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9386" w14:textId="77777777" w:rsidR="00AB5BEC" w:rsidRDefault="00AB5BEC" w:rsidP="00D346BB">
      <w:pPr>
        <w:contextualSpacing/>
        <w:jc w:val="right"/>
        <w:rPr>
          <w:rFonts w:ascii="Helvetica Neue" w:hAnsi="Helvetica Neue" w:cs="Arial"/>
          <w:color w:val="44546A" w:themeColor="text2"/>
        </w:rPr>
      </w:pPr>
    </w:p>
    <w:p w14:paraId="5B446793" w14:textId="4B042C5F" w:rsidR="00AB5BEC" w:rsidRPr="008C44B9" w:rsidRDefault="00AB5BEC" w:rsidP="00D346BB">
      <w:pPr>
        <w:contextualSpacing/>
        <w:jc w:val="right"/>
        <w:rPr>
          <w:rFonts w:ascii="Helvetica Neue" w:hAnsi="Helvetica Neue" w:cs="Arial"/>
          <w:b/>
          <w:bCs/>
          <w:color w:val="44546A" w:themeColor="text2"/>
          <w:u w:val="single"/>
        </w:rPr>
      </w:pPr>
      <w:r w:rsidRPr="57FD9130">
        <w:rPr>
          <w:rFonts w:ascii="Helvetica Neue" w:hAnsi="Helvetica Neue" w:cs="Arial"/>
          <w:color w:val="44546A" w:themeColor="text2"/>
        </w:rPr>
        <w:t xml:space="preserve">Paris, le </w:t>
      </w:r>
      <w:r w:rsidR="00522C4C">
        <w:rPr>
          <w:rFonts w:ascii="Helvetica Neue" w:hAnsi="Helvetica Neue" w:cs="Arial"/>
          <w:color w:val="44546A" w:themeColor="text2"/>
        </w:rPr>
        <w:t>26</w:t>
      </w:r>
      <w:r w:rsidRPr="57FD9130">
        <w:rPr>
          <w:rFonts w:ascii="Helvetica Neue" w:hAnsi="Helvetica Neue" w:cs="Arial"/>
          <w:color w:val="44546A" w:themeColor="text2"/>
        </w:rPr>
        <w:t xml:space="preserve"> octobre 2022</w:t>
      </w:r>
      <w:r>
        <w:br/>
      </w:r>
    </w:p>
    <w:p w14:paraId="6A4661D2" w14:textId="77777777" w:rsidR="00AB5BEC" w:rsidRPr="001F747C" w:rsidRDefault="00AB5BEC" w:rsidP="00D346BB">
      <w:pPr>
        <w:jc w:val="center"/>
        <w:rPr>
          <w:rFonts w:ascii="Helvetica Neue" w:hAnsi="Helvetica Neue" w:cs="Arial"/>
          <w:b/>
          <w:bCs/>
          <w:color w:val="4472C4" w:themeColor="accent1"/>
          <w:sz w:val="32"/>
          <w:szCs w:val="20"/>
        </w:rPr>
      </w:pPr>
      <w:r w:rsidRPr="001F747C">
        <w:rPr>
          <w:rFonts w:ascii="Helvetica Neue" w:hAnsi="Helvetica Neue" w:cs="Arial"/>
          <w:b/>
          <w:bCs/>
          <w:color w:val="4472C4" w:themeColor="accent1"/>
          <w:sz w:val="32"/>
          <w:szCs w:val="20"/>
        </w:rPr>
        <w:t>COMMUNIQUÉ DE PRESSE</w:t>
      </w:r>
    </w:p>
    <w:p w14:paraId="292392F3" w14:textId="77777777" w:rsidR="00AB5BEC" w:rsidRPr="00E44188" w:rsidRDefault="00AB5BEC" w:rsidP="00D346BB">
      <w:pPr>
        <w:jc w:val="center"/>
        <w:rPr>
          <w:rFonts w:ascii="Helvetica Neue" w:hAnsi="Helvetica Neue" w:cs="Arial"/>
          <w:b/>
          <w:bCs/>
          <w:color w:val="44546A" w:themeColor="text2"/>
          <w:szCs w:val="28"/>
        </w:rPr>
      </w:pPr>
    </w:p>
    <w:p w14:paraId="54C95010" w14:textId="77777777" w:rsidR="00AB5BEC" w:rsidRPr="006049E0" w:rsidRDefault="00AB5BEC" w:rsidP="00D346BB">
      <w:pPr>
        <w:jc w:val="center"/>
        <w:rPr>
          <w:rFonts w:ascii="Helvetica Neue" w:hAnsi="Helvetica Neue" w:cs="Arial"/>
          <w:b/>
          <w:bCs/>
          <w:color w:val="0070C0"/>
        </w:rPr>
      </w:pPr>
      <w:r w:rsidRPr="57FD9130">
        <w:rPr>
          <w:rFonts w:ascii="Helvetica Neue" w:hAnsi="Helvetica Neue" w:cs="Arial"/>
          <w:b/>
          <w:bCs/>
          <w:color w:val="0070C0"/>
        </w:rPr>
        <w:t>Pour lutter contre la stigmatisation de la dépression, le laboratoire Janssen, l’Unafam, et la Fondation Pierre Deniker lancent une campagne de sensibilisation autour du film « Un jour »</w:t>
      </w:r>
    </w:p>
    <w:p w14:paraId="4A116335" w14:textId="77777777" w:rsidR="00AB5BEC" w:rsidRPr="00E44188" w:rsidRDefault="00AB5BEC" w:rsidP="00D346BB">
      <w:pPr>
        <w:pBdr>
          <w:bottom w:val="single" w:sz="4" w:space="1" w:color="auto"/>
        </w:pBdr>
        <w:rPr>
          <w:rFonts w:ascii="Helvetica Neue" w:hAnsi="Helvetica Neue" w:cs="Arial"/>
          <w:b/>
          <w:bCs/>
          <w:iCs/>
          <w:color w:val="4472C4" w:themeColor="accent1"/>
        </w:rPr>
      </w:pPr>
    </w:p>
    <w:p w14:paraId="1817C997" w14:textId="77777777" w:rsidR="00AB5BEC" w:rsidRPr="00E43DF5" w:rsidRDefault="00AB5BEC" w:rsidP="00D346BB">
      <w:pPr>
        <w:pStyle w:val="Paragraphedeliste"/>
        <w:jc w:val="both"/>
        <w:rPr>
          <w:rFonts w:ascii="Helvetica" w:eastAsiaTheme="minorEastAsia" w:hAnsi="Helvetica" w:cs="Arial"/>
          <w:b/>
          <w:bCs/>
          <w:iCs/>
          <w:color w:val="4472C4" w:themeColor="accent1"/>
          <w:sz w:val="22"/>
          <w:szCs w:val="22"/>
        </w:rPr>
      </w:pPr>
    </w:p>
    <w:p w14:paraId="639D5775" w14:textId="77777777" w:rsidR="00AB5BEC" w:rsidRPr="00E43DF5" w:rsidRDefault="00AB5BEC" w:rsidP="00D346BB">
      <w:pPr>
        <w:pStyle w:val="Paragraphedeliste"/>
        <w:numPr>
          <w:ilvl w:val="0"/>
          <w:numId w:val="1"/>
        </w:numPr>
        <w:jc w:val="both"/>
        <w:rPr>
          <w:rFonts w:ascii="Helvetica" w:eastAsiaTheme="minorEastAsia" w:hAnsi="Helvetica"/>
          <w:b/>
          <w:bCs/>
          <w:color w:val="000000" w:themeColor="text1"/>
          <w:sz w:val="22"/>
          <w:szCs w:val="22"/>
        </w:rPr>
      </w:pPr>
      <w:r w:rsidRPr="506EE19C">
        <w:rPr>
          <w:rFonts w:ascii="Helvetica" w:hAnsi="Helvetica"/>
          <w:sz w:val="22"/>
          <w:szCs w:val="22"/>
        </w:rPr>
        <w:t>Un court-métrage de</w:t>
      </w:r>
      <w:r w:rsidRPr="506EE19C">
        <w:rPr>
          <w:rFonts w:ascii="Helvetica" w:eastAsiaTheme="minorEastAsia" w:hAnsi="Helvetica" w:cs="Arial"/>
          <w:b/>
          <w:bCs/>
          <w:color w:val="000000" w:themeColor="text1"/>
          <w:sz w:val="22"/>
          <w:szCs w:val="22"/>
        </w:rPr>
        <w:t xml:space="preserve"> </w:t>
      </w:r>
      <w:r w:rsidRPr="506EE19C">
        <w:rPr>
          <w:rFonts w:ascii="Helvetica" w:hAnsi="Helvetica"/>
          <w:sz w:val="22"/>
          <w:szCs w:val="22"/>
        </w:rPr>
        <w:t xml:space="preserve">Salim </w:t>
      </w:r>
      <w:proofErr w:type="spellStart"/>
      <w:r w:rsidRPr="506EE19C">
        <w:rPr>
          <w:rFonts w:ascii="Helvetica" w:hAnsi="Helvetica"/>
          <w:sz w:val="22"/>
          <w:szCs w:val="22"/>
        </w:rPr>
        <w:t>Boujtita</w:t>
      </w:r>
      <w:proofErr w:type="spellEnd"/>
      <w:r w:rsidRPr="506EE19C">
        <w:rPr>
          <w:rFonts w:ascii="Helvetica" w:hAnsi="Helvetica"/>
          <w:sz w:val="22"/>
          <w:szCs w:val="22"/>
        </w:rPr>
        <w:t xml:space="preserve">, réalisateur spontané et humain, qui filme de </w:t>
      </w:r>
      <w:r w:rsidRPr="506EE19C">
        <w:rPr>
          <w:rFonts w:ascii="Helvetica" w:hAnsi="Helvetica"/>
          <w:b/>
          <w:bCs/>
          <w:sz w:val="22"/>
          <w:szCs w:val="22"/>
        </w:rPr>
        <w:t>courtes séquences dans lesquelles la lumière, présente partout, témoigne d’un éclaircissement dans la vie des personnes souffrant de dépression</w:t>
      </w:r>
      <w:r w:rsidRPr="506EE19C">
        <w:rPr>
          <w:rFonts w:ascii="Helvetica" w:hAnsi="Helvetica"/>
          <w:sz w:val="22"/>
          <w:szCs w:val="22"/>
        </w:rPr>
        <w:t>.</w:t>
      </w:r>
    </w:p>
    <w:p w14:paraId="263106C9" w14:textId="77777777" w:rsidR="00AB5BEC" w:rsidRPr="00E43DF5" w:rsidRDefault="00AB5BEC" w:rsidP="00D346BB">
      <w:pPr>
        <w:pStyle w:val="Paragraphedeliste"/>
        <w:jc w:val="both"/>
        <w:rPr>
          <w:rFonts w:ascii="Helvetica" w:eastAsiaTheme="minorEastAsia" w:hAnsi="Helvetica"/>
          <w:b/>
          <w:bCs/>
          <w:iCs/>
          <w:color w:val="000000" w:themeColor="text1"/>
          <w:sz w:val="22"/>
          <w:szCs w:val="22"/>
        </w:rPr>
      </w:pPr>
    </w:p>
    <w:p w14:paraId="41DE1A59" w14:textId="7C8AAFCB" w:rsidR="00AB5BEC" w:rsidRPr="00E43DF5" w:rsidRDefault="00AB5BEC" w:rsidP="00D346BB">
      <w:pPr>
        <w:pStyle w:val="Paragraphedeliste"/>
        <w:numPr>
          <w:ilvl w:val="0"/>
          <w:numId w:val="1"/>
        </w:numPr>
        <w:jc w:val="both"/>
        <w:rPr>
          <w:rFonts w:ascii="Helvetica" w:eastAsiaTheme="minorEastAsia" w:hAnsi="Helvetica"/>
          <w:b/>
          <w:bCs/>
          <w:color w:val="000000" w:themeColor="text1"/>
          <w:sz w:val="22"/>
          <w:szCs w:val="22"/>
        </w:rPr>
      </w:pPr>
      <w:r w:rsidRPr="43913DF9">
        <w:rPr>
          <w:rFonts w:ascii="Helvetica" w:eastAsiaTheme="minorEastAsia" w:hAnsi="Helvetica"/>
          <w:b/>
          <w:bCs/>
          <w:color w:val="000000" w:themeColor="text1"/>
          <w:sz w:val="22"/>
          <w:szCs w:val="22"/>
          <w:u w:val="single"/>
        </w:rPr>
        <w:t>Ce court-métrage s’inscrit dans la droite ligne du baromètre</w:t>
      </w:r>
      <w:r w:rsidRPr="43913DF9">
        <w:rPr>
          <w:rStyle w:val="Appelnotedebasdep"/>
          <w:rFonts w:ascii="Helvetica" w:eastAsiaTheme="minorEastAsia" w:hAnsi="Helvetica"/>
          <w:b/>
          <w:bCs/>
          <w:color w:val="000000" w:themeColor="text1"/>
          <w:sz w:val="22"/>
          <w:szCs w:val="22"/>
          <w:u w:val="single"/>
        </w:rPr>
        <w:footnoteReference w:id="2"/>
      </w:r>
      <w:r w:rsidRPr="43913DF9">
        <w:rPr>
          <w:rFonts w:ascii="Helvetica" w:eastAsiaTheme="minorEastAsia" w:hAnsi="Helvetica"/>
          <w:b/>
          <w:bCs/>
          <w:color w:val="000000" w:themeColor="text1"/>
          <w:sz w:val="22"/>
          <w:szCs w:val="22"/>
          <w:u w:val="single"/>
        </w:rPr>
        <w:t xml:space="preserve"> exclusif sur la dépression </w:t>
      </w:r>
      <w:r w:rsidRPr="43913DF9">
        <w:rPr>
          <w:rFonts w:ascii="Helvetica" w:eastAsiaTheme="minorEastAsia" w:hAnsi="Helvetica"/>
          <w:color w:val="000000" w:themeColor="text1"/>
          <w:sz w:val="22"/>
          <w:szCs w:val="22"/>
        </w:rPr>
        <w:t>réalisé avec l’institut CSA dont il ressort que</w:t>
      </w:r>
      <w:r w:rsidRPr="506EE19C">
        <w:rPr>
          <w:rFonts w:ascii="Helvetica" w:hAnsi="Helvetica"/>
          <w:sz w:val="22"/>
          <w:szCs w:val="22"/>
        </w:rPr>
        <w:t xml:space="preserve"> </w:t>
      </w:r>
      <w:r w:rsidRPr="008C5B97">
        <w:rPr>
          <w:rFonts w:ascii="Helvetica" w:hAnsi="Helvetica"/>
          <w:b/>
          <w:bCs/>
          <w:sz w:val="22"/>
          <w:szCs w:val="22"/>
        </w:rPr>
        <w:t>10% des Français</w:t>
      </w:r>
      <w:r w:rsidRPr="506EE19C">
        <w:rPr>
          <w:rFonts w:ascii="Helvetica" w:hAnsi="Helvetica"/>
          <w:sz w:val="22"/>
          <w:szCs w:val="22"/>
        </w:rPr>
        <w:t xml:space="preserve"> souffrent actuellement de dépression et que </w:t>
      </w:r>
      <w:r w:rsidRPr="008C5B97">
        <w:rPr>
          <w:rFonts w:ascii="Helvetica" w:hAnsi="Helvetica"/>
          <w:b/>
          <w:bCs/>
          <w:sz w:val="22"/>
          <w:szCs w:val="22"/>
        </w:rPr>
        <w:t>25% en ont déjà souffert</w:t>
      </w:r>
      <w:r w:rsidRPr="506EE19C">
        <w:rPr>
          <w:rFonts w:ascii="Helvetica" w:hAnsi="Helvetica"/>
          <w:sz w:val="22"/>
          <w:szCs w:val="22"/>
        </w:rPr>
        <w:t xml:space="preserve">. </w:t>
      </w:r>
      <w:r w:rsidRPr="008C5B97">
        <w:rPr>
          <w:rFonts w:ascii="Helvetica" w:hAnsi="Helvetica"/>
          <w:sz w:val="22"/>
          <w:szCs w:val="22"/>
        </w:rPr>
        <w:t xml:space="preserve">L’étude montre que </w:t>
      </w:r>
      <w:r w:rsidRPr="506EE19C">
        <w:rPr>
          <w:rFonts w:ascii="Helvetica" w:hAnsi="Helvetica"/>
          <w:b/>
          <w:bCs/>
          <w:sz w:val="22"/>
          <w:szCs w:val="22"/>
        </w:rPr>
        <w:t xml:space="preserve">le silence </w:t>
      </w:r>
      <w:r w:rsidRPr="57FD9130">
        <w:rPr>
          <w:rFonts w:ascii="Helvetica" w:hAnsi="Helvetica"/>
          <w:sz w:val="22"/>
          <w:szCs w:val="22"/>
        </w:rPr>
        <w:t xml:space="preserve">s’ajoute à la souffrance psychique et à une </w:t>
      </w:r>
      <w:r w:rsidRPr="506EE19C">
        <w:rPr>
          <w:rFonts w:ascii="Helvetica" w:hAnsi="Helvetica"/>
          <w:b/>
          <w:bCs/>
          <w:sz w:val="22"/>
          <w:szCs w:val="22"/>
        </w:rPr>
        <w:t>prise en charge encore trop souvent insuffisante</w:t>
      </w:r>
      <w:r w:rsidR="00F80489" w:rsidRPr="00F80489">
        <w:rPr>
          <w:rFonts w:ascii="Helvetica" w:hAnsi="Helvetica"/>
          <w:sz w:val="22"/>
          <w:szCs w:val="22"/>
          <w:vertAlign w:val="superscript"/>
        </w:rPr>
        <w:t>1</w:t>
      </w:r>
      <w:r w:rsidRPr="506EE19C">
        <w:rPr>
          <w:rFonts w:ascii="Helvetica" w:hAnsi="Helvetica"/>
          <w:b/>
          <w:bCs/>
          <w:sz w:val="22"/>
          <w:szCs w:val="22"/>
        </w:rPr>
        <w:t>.</w:t>
      </w:r>
    </w:p>
    <w:p w14:paraId="00A58D32" w14:textId="77777777" w:rsidR="00AB5BEC" w:rsidRPr="00E43DF5" w:rsidRDefault="00AB5BEC" w:rsidP="00D346BB">
      <w:pPr>
        <w:jc w:val="both"/>
        <w:rPr>
          <w:rFonts w:ascii="Helvetica" w:hAnsi="Helvetica"/>
          <w:b/>
          <w:bCs/>
          <w:iCs/>
          <w:color w:val="000000" w:themeColor="text1"/>
        </w:rPr>
      </w:pPr>
    </w:p>
    <w:p w14:paraId="6A2667DD" w14:textId="77777777" w:rsidR="00AB5BEC" w:rsidRPr="00E43DF5" w:rsidRDefault="00AB5BEC" w:rsidP="00D346BB">
      <w:pPr>
        <w:pStyle w:val="Paragraphedeliste"/>
        <w:numPr>
          <w:ilvl w:val="0"/>
          <w:numId w:val="1"/>
        </w:numPr>
        <w:spacing w:after="160" w:line="259" w:lineRule="auto"/>
        <w:jc w:val="both"/>
        <w:rPr>
          <w:rFonts w:ascii="Helvetica" w:eastAsiaTheme="minorEastAsia" w:hAnsi="Helvetica"/>
          <w:b/>
          <w:bCs/>
          <w:color w:val="000000" w:themeColor="text1"/>
          <w:sz w:val="22"/>
          <w:szCs w:val="22"/>
          <w:u w:val="single"/>
        </w:rPr>
      </w:pPr>
      <w:r w:rsidRPr="43913DF9">
        <w:rPr>
          <w:rFonts w:ascii="Helvetica" w:eastAsiaTheme="minorEastAsia" w:hAnsi="Helvetica"/>
          <w:b/>
          <w:bCs/>
          <w:color w:val="000000" w:themeColor="text1"/>
          <w:sz w:val="22"/>
          <w:szCs w:val="22"/>
        </w:rPr>
        <w:t xml:space="preserve">Ainsi, cette vidéo vient en complément d’une campagne de </w:t>
      </w:r>
      <w:proofErr w:type="spellStart"/>
      <w:r w:rsidRPr="43913DF9">
        <w:rPr>
          <w:rFonts w:ascii="Helvetica" w:eastAsiaTheme="minorEastAsia" w:hAnsi="Helvetica"/>
          <w:b/>
          <w:bCs/>
          <w:color w:val="000000" w:themeColor="text1"/>
          <w:sz w:val="22"/>
          <w:szCs w:val="22"/>
        </w:rPr>
        <w:t>déstigmatisation</w:t>
      </w:r>
      <w:proofErr w:type="spellEnd"/>
      <w:r w:rsidRPr="43913DF9">
        <w:rPr>
          <w:rFonts w:ascii="Helvetica" w:eastAsiaTheme="minorEastAsia" w:hAnsi="Helvetica"/>
          <w:b/>
          <w:bCs/>
          <w:color w:val="000000" w:themeColor="text1"/>
          <w:sz w:val="22"/>
          <w:szCs w:val="22"/>
        </w:rPr>
        <w:t xml:space="preserve"> plus large et nécessaire. </w:t>
      </w:r>
      <w:r w:rsidRPr="43913DF9">
        <w:rPr>
          <w:rFonts w:ascii="Helvetica" w:eastAsiaTheme="minorEastAsia" w:hAnsi="Helvetica"/>
          <w:b/>
          <w:bCs/>
          <w:color w:val="000000" w:themeColor="text1"/>
          <w:sz w:val="22"/>
          <w:szCs w:val="22"/>
          <w:u w:val="single"/>
        </w:rPr>
        <w:t xml:space="preserve">Elle vise à libérer la parole et changer les regards sur les personnes victimes de dépression. Elle veut montrer que la dépression, on s’en sort. </w:t>
      </w:r>
    </w:p>
    <w:p w14:paraId="5E6B8C09" w14:textId="77777777" w:rsidR="00AB5BEC" w:rsidRPr="00E43DF5" w:rsidRDefault="00AB5BEC" w:rsidP="00D346BB">
      <w:pPr>
        <w:pStyle w:val="Paragraphedeliste"/>
        <w:rPr>
          <w:rFonts w:ascii="Helvetica" w:eastAsiaTheme="minorEastAsia" w:hAnsi="Helvetica"/>
          <w:b/>
          <w:bCs/>
          <w:iCs/>
          <w:color w:val="000000" w:themeColor="text1"/>
          <w:sz w:val="22"/>
          <w:szCs w:val="22"/>
        </w:rPr>
      </w:pPr>
    </w:p>
    <w:p w14:paraId="5EE81926" w14:textId="77777777" w:rsidR="00AB5BEC" w:rsidRPr="00E43DF5" w:rsidRDefault="00AB5BEC" w:rsidP="00D346BB">
      <w:pPr>
        <w:pStyle w:val="Paragraphedeliste"/>
        <w:numPr>
          <w:ilvl w:val="0"/>
          <w:numId w:val="1"/>
        </w:numPr>
        <w:spacing w:after="160" w:line="259" w:lineRule="auto"/>
        <w:jc w:val="both"/>
        <w:rPr>
          <w:rFonts w:ascii="Helvetica" w:eastAsiaTheme="minorEastAsia" w:hAnsi="Helvetica"/>
          <w:color w:val="000000" w:themeColor="text1"/>
          <w:sz w:val="22"/>
          <w:szCs w:val="22"/>
        </w:rPr>
      </w:pPr>
      <w:r w:rsidRPr="5BFFD508">
        <w:rPr>
          <w:rFonts w:ascii="Helvetica" w:eastAsiaTheme="minorEastAsia" w:hAnsi="Helvetica"/>
          <w:color w:val="000000" w:themeColor="text1"/>
          <w:sz w:val="22"/>
          <w:szCs w:val="22"/>
        </w:rPr>
        <w:t>A cette fin,</w:t>
      </w:r>
      <w:r w:rsidRPr="5BFFD508">
        <w:rPr>
          <w:rFonts w:ascii="Helvetica" w:eastAsiaTheme="minorEastAsia" w:hAnsi="Helvetica"/>
          <w:b/>
          <w:bCs/>
          <w:color w:val="000000" w:themeColor="text1"/>
          <w:sz w:val="22"/>
          <w:szCs w:val="22"/>
        </w:rPr>
        <w:t xml:space="preserve"> il y a urgence à investir pour une prise en charge des personnes </w:t>
      </w:r>
      <w:r w:rsidRPr="5BFFD508">
        <w:rPr>
          <w:rFonts w:ascii="Helvetica" w:eastAsiaTheme="minorEastAsia" w:hAnsi="Helvetica"/>
          <w:color w:val="000000" w:themeColor="text1"/>
          <w:sz w:val="22"/>
          <w:szCs w:val="22"/>
        </w:rPr>
        <w:t>à hauteur de ces enjeux humains et de santé publique.</w:t>
      </w:r>
    </w:p>
    <w:p w14:paraId="0919A585" w14:textId="77777777" w:rsidR="00AB5BEC" w:rsidRPr="00E43DF5" w:rsidRDefault="00AB5BEC" w:rsidP="00D346BB">
      <w:pPr>
        <w:pBdr>
          <w:bottom w:val="single" w:sz="4" w:space="1" w:color="auto"/>
        </w:pBdr>
        <w:spacing w:after="160" w:line="259" w:lineRule="auto"/>
        <w:jc w:val="both"/>
        <w:rPr>
          <w:rFonts w:ascii="Helvetica" w:hAnsi="Helvetica" w:cs="Arial"/>
          <w:b/>
          <w:bCs/>
          <w:iCs/>
          <w:color w:val="4472C4" w:themeColor="accent1"/>
        </w:rPr>
      </w:pPr>
    </w:p>
    <w:p w14:paraId="37EF8335" w14:textId="77777777" w:rsidR="00AB5BEC" w:rsidRPr="00E43DF5" w:rsidRDefault="00AB5BEC" w:rsidP="00D346BB">
      <w:pPr>
        <w:adjustRightInd w:val="0"/>
        <w:contextualSpacing/>
        <w:rPr>
          <w:rFonts w:ascii="Helvetica" w:hAnsi="Helvetica"/>
          <w:b/>
          <w:bCs/>
          <w:color w:val="0070C0"/>
        </w:rPr>
      </w:pPr>
    </w:p>
    <w:p w14:paraId="7A896251" w14:textId="77777777" w:rsidR="00AB5BEC" w:rsidRPr="00E43DF5" w:rsidRDefault="00AB5BEC" w:rsidP="00D346BB">
      <w:pPr>
        <w:adjustRightInd w:val="0"/>
        <w:contextualSpacing/>
        <w:jc w:val="both"/>
        <w:rPr>
          <w:rFonts w:ascii="Helvetica" w:hAnsi="Helvetica"/>
          <w:b/>
          <w:bCs/>
          <w:color w:val="0070C0"/>
          <w:u w:val="single"/>
        </w:rPr>
      </w:pPr>
      <w:r w:rsidRPr="00E43DF5">
        <w:rPr>
          <w:rFonts w:ascii="Helvetica" w:hAnsi="Helvetica"/>
          <w:b/>
          <w:bCs/>
          <w:color w:val="0070C0"/>
          <w:u w:val="single"/>
        </w:rPr>
        <w:t>Un film qui témoigne de la nécessité de changer le regard porté sur la dépression</w:t>
      </w:r>
    </w:p>
    <w:p w14:paraId="038DA402" w14:textId="77777777" w:rsidR="00AB5BEC" w:rsidRPr="00E43DF5" w:rsidRDefault="00AB5BEC" w:rsidP="00D346BB">
      <w:pPr>
        <w:adjustRightInd w:val="0"/>
        <w:contextualSpacing/>
        <w:rPr>
          <w:rFonts w:ascii="Helvetica" w:hAnsi="Helvetica"/>
        </w:rPr>
      </w:pPr>
    </w:p>
    <w:p w14:paraId="6BD98776" w14:textId="77777777" w:rsidR="00AB5BEC" w:rsidRPr="00AB779C" w:rsidRDefault="00AB5BEC" w:rsidP="00D346BB">
      <w:pPr>
        <w:pStyle w:val="Corps"/>
        <w:jc w:val="both"/>
        <w:rPr>
          <w:rFonts w:ascii="Helvetica" w:eastAsia="Times New Roman" w:hAnsi="Helvetica" w:cs="Times New Roman"/>
          <w:b/>
          <w:bCs/>
        </w:rPr>
      </w:pPr>
      <w:r w:rsidRPr="57FD9130">
        <w:rPr>
          <w:rFonts w:ascii="Helvetica" w:hAnsi="Helvetica"/>
          <w:b/>
          <w:bCs/>
        </w:rPr>
        <w:t>Pour lutter contre la stigmatisation de la dépression, chacun d’entre nous (familles, amis, collègues…) devons déconstruire l’image que nous avons de cette maladie.</w:t>
      </w:r>
      <w:r w:rsidRPr="57FD9130">
        <w:rPr>
          <w:rFonts w:ascii="Helvetica" w:hAnsi="Helvetica"/>
        </w:rPr>
        <w:t xml:space="preserve"> Une image erronée, dans laquelle les personnes atteintes par ce trouble mental sont condamnées à rester dans un état de tristesse ou de catatonie (forme de passivité, de négativisme et perte d’initiative motrice). Pourtant, la dépression n’est pas une fatalité. </w:t>
      </w:r>
      <w:r w:rsidRPr="57FD9130">
        <w:rPr>
          <w:rFonts w:ascii="Helvetica" w:hAnsi="Helvetica"/>
          <w:b/>
          <w:bCs/>
        </w:rPr>
        <w:t xml:space="preserve">Grâce à l’écoute de leur entourage (familles, amis, collègues...) et à un accompagnement adapté, les personnes affectées peuvent guérir et s’en sortir.  </w:t>
      </w:r>
    </w:p>
    <w:p w14:paraId="132EB68D" w14:textId="77777777" w:rsidR="00AB5BEC" w:rsidRPr="00E43DF5" w:rsidRDefault="00AB5BEC" w:rsidP="00D346BB">
      <w:pPr>
        <w:pStyle w:val="Corps"/>
        <w:jc w:val="both"/>
        <w:rPr>
          <w:rFonts w:ascii="Helvetica" w:eastAsia="Times New Roman" w:hAnsi="Helvetica" w:cs="Times New Roman"/>
        </w:rPr>
      </w:pPr>
    </w:p>
    <w:p w14:paraId="021DFC4B" w14:textId="77777777" w:rsidR="00AB5BEC" w:rsidRPr="00E43DF5" w:rsidRDefault="00AB5BEC" w:rsidP="00D346BB">
      <w:pPr>
        <w:pStyle w:val="Corps"/>
        <w:jc w:val="both"/>
        <w:rPr>
          <w:rFonts w:ascii="Helvetica" w:hAnsi="Helvetica"/>
        </w:rPr>
      </w:pPr>
      <w:r w:rsidRPr="57FD9130">
        <w:rPr>
          <w:rFonts w:ascii="Helvetica" w:hAnsi="Helvetica"/>
          <w:b/>
          <w:bCs/>
        </w:rPr>
        <w:t xml:space="preserve">C’est tout l’enjeu de ce film. </w:t>
      </w:r>
      <w:r w:rsidRPr="57FD9130">
        <w:rPr>
          <w:rFonts w:ascii="Helvetica" w:hAnsi="Helvetica"/>
        </w:rPr>
        <w:t>Montrer</w:t>
      </w:r>
      <w:r w:rsidRPr="57FD9130">
        <w:rPr>
          <w:rFonts w:ascii="Helvetica" w:hAnsi="Helvetica"/>
          <w:lang w:val="es-ES"/>
        </w:rPr>
        <w:t xml:space="preserve"> </w:t>
      </w:r>
      <w:proofErr w:type="spellStart"/>
      <w:r w:rsidRPr="57FD9130">
        <w:rPr>
          <w:rFonts w:ascii="Helvetica" w:hAnsi="Helvetica"/>
          <w:lang w:val="es-ES"/>
        </w:rPr>
        <w:t>qu</w:t>
      </w:r>
      <w:proofErr w:type="spellEnd"/>
      <w:r w:rsidRPr="57FD9130">
        <w:rPr>
          <w:rFonts w:ascii="Helvetica" w:hAnsi="Helvetica"/>
        </w:rPr>
        <w:t xml:space="preserve">’un jour, la vie peut reprendre son cours. Il met en scène différents protagonistes qui effectuent des tâches du quotidien en apparence anodines pour une personne en bonne santé mentale, mais révélatrices d’un changement positif pour ceux qui souffrent de dépression. </w:t>
      </w:r>
    </w:p>
    <w:p w14:paraId="53647E25" w14:textId="77777777" w:rsidR="00AB5BEC" w:rsidRPr="00E43DF5" w:rsidRDefault="00AB5BEC" w:rsidP="00D346BB">
      <w:pPr>
        <w:pStyle w:val="Corps"/>
        <w:jc w:val="both"/>
        <w:rPr>
          <w:rFonts w:ascii="Helvetica" w:hAnsi="Helvetica"/>
        </w:rPr>
      </w:pPr>
    </w:p>
    <w:p w14:paraId="5148346C" w14:textId="77777777" w:rsidR="00AB5BEC" w:rsidRPr="00E43DF5" w:rsidRDefault="00AB5BEC" w:rsidP="00D346BB">
      <w:pPr>
        <w:pStyle w:val="p1"/>
        <w:rPr>
          <w:rFonts w:ascii="Helvetica" w:hAnsi="Helvetica"/>
          <w:sz w:val="22"/>
          <w:szCs w:val="22"/>
        </w:rPr>
      </w:pPr>
      <w:r w:rsidRPr="506EE19C">
        <w:rPr>
          <w:rStyle w:val="s1"/>
          <w:rFonts w:ascii="Helvetica" w:hAnsi="Helvetica"/>
          <w:sz w:val="22"/>
          <w:szCs w:val="22"/>
        </w:rPr>
        <w:t>Se préparer un café, prendre une douche, sortir à la rencontre de l’autre, autant de moments qui cristallisent le passage de la souffrance au bien-être.</w:t>
      </w:r>
    </w:p>
    <w:p w14:paraId="5A10020D" w14:textId="77777777" w:rsidR="00AB5BEC" w:rsidRPr="00E43DF5" w:rsidRDefault="00AB5BEC" w:rsidP="00D346BB">
      <w:pPr>
        <w:pStyle w:val="Corps"/>
        <w:jc w:val="both"/>
        <w:rPr>
          <w:rFonts w:ascii="Helvetica" w:eastAsia="Times New Roman" w:hAnsi="Helvetica" w:cs="Times New Roman"/>
        </w:rPr>
      </w:pPr>
    </w:p>
    <w:p w14:paraId="332B9F5D" w14:textId="77777777" w:rsidR="00AB5BEC" w:rsidRDefault="00AB5BEC" w:rsidP="00D346BB">
      <w:pPr>
        <w:pStyle w:val="Corps"/>
        <w:jc w:val="both"/>
        <w:rPr>
          <w:rFonts w:ascii="Helvetica" w:eastAsia="Times New Roman" w:hAnsi="Helvetica" w:cs="Times New Roman"/>
          <w:i/>
          <w:iCs/>
        </w:rPr>
      </w:pPr>
      <w:r w:rsidRPr="506EE19C">
        <w:rPr>
          <w:rFonts w:ascii="Helvetica" w:eastAsia="Times New Roman" w:hAnsi="Helvetica" w:cs="Times New Roman"/>
        </w:rPr>
        <w:t>Pour Raphaël Gaillard, président de la Fondation Pierre Deniker, « </w:t>
      </w:r>
      <w:r w:rsidRPr="506EE19C">
        <w:rPr>
          <w:rFonts w:ascii="Helvetica" w:eastAsia="Times New Roman" w:hAnsi="Helvetica" w:cs="Times New Roman"/>
          <w:i/>
          <w:iCs/>
        </w:rPr>
        <w:t xml:space="preserve">Pour aider les patients victimes de dépression, il est indispensable de changer notre vision de cette maladie. Ils sont trop souvent isolés et </w:t>
      </w:r>
    </w:p>
    <w:p w14:paraId="2B8D892E" w14:textId="77777777" w:rsidR="00AB5BEC" w:rsidRPr="0082061F" w:rsidRDefault="00AB5BEC" w:rsidP="00D346BB">
      <w:pPr>
        <w:pStyle w:val="Corps"/>
        <w:jc w:val="both"/>
        <w:rPr>
          <w:rFonts w:ascii="Helvetica" w:eastAsia="Times New Roman" w:hAnsi="Helvetica" w:cs="Times New Roman"/>
        </w:rPr>
      </w:pPr>
      <w:r w:rsidRPr="506EE19C">
        <w:rPr>
          <w:rFonts w:ascii="Helvetica" w:eastAsia="Times New Roman" w:hAnsi="Helvetica" w:cs="Times New Roman"/>
          <w:i/>
          <w:iCs/>
        </w:rPr>
        <w:t>montrés du doigt. Soutenir les personnes souffrant de dépression, c’est être à leur écoute ; les comprendre ; ne plus les juger. Ce film apparaît comme une ode nécessaire à la tolérance.</w:t>
      </w:r>
      <w:r w:rsidRPr="506EE19C">
        <w:rPr>
          <w:rFonts w:ascii="Helvetica" w:eastAsia="Times New Roman" w:hAnsi="Helvetica" w:cs="Times New Roman"/>
        </w:rPr>
        <w:t> »</w:t>
      </w:r>
    </w:p>
    <w:p w14:paraId="6FD46DBE" w14:textId="77777777" w:rsidR="00AB5BEC" w:rsidRDefault="00AB5BEC" w:rsidP="00D346BB">
      <w:pPr>
        <w:adjustRightInd w:val="0"/>
        <w:contextualSpacing/>
        <w:jc w:val="both"/>
        <w:rPr>
          <w:rFonts w:ascii="Helvetica" w:hAnsi="Helvetica"/>
          <w:b/>
          <w:bCs/>
          <w:color w:val="0070C0"/>
          <w:u w:val="single"/>
        </w:rPr>
      </w:pPr>
    </w:p>
    <w:p w14:paraId="43830F87" w14:textId="77777777" w:rsidR="00AB5BEC" w:rsidRPr="00E43DF5" w:rsidRDefault="00AB5BEC" w:rsidP="00D346BB">
      <w:pPr>
        <w:adjustRightInd w:val="0"/>
        <w:contextualSpacing/>
        <w:jc w:val="both"/>
        <w:rPr>
          <w:rFonts w:ascii="Helvetica" w:hAnsi="Helvetica"/>
          <w:b/>
          <w:bCs/>
          <w:color w:val="0070C0"/>
          <w:u w:val="single"/>
        </w:rPr>
      </w:pPr>
    </w:p>
    <w:p w14:paraId="15F7917A" w14:textId="77777777" w:rsidR="00AB5BEC" w:rsidRDefault="00AB5BEC" w:rsidP="00D346BB">
      <w:pPr>
        <w:adjustRightInd w:val="0"/>
        <w:contextualSpacing/>
        <w:jc w:val="both"/>
        <w:rPr>
          <w:rFonts w:ascii="Helvetica" w:hAnsi="Helvetica"/>
          <w:b/>
          <w:bCs/>
          <w:color w:val="0070C0"/>
          <w:u w:val="single"/>
        </w:rPr>
      </w:pPr>
    </w:p>
    <w:p w14:paraId="5594AA38" w14:textId="77777777" w:rsidR="00AB5BEC" w:rsidRDefault="00AB5BEC" w:rsidP="00D346BB">
      <w:pPr>
        <w:adjustRightInd w:val="0"/>
        <w:contextualSpacing/>
        <w:jc w:val="both"/>
        <w:rPr>
          <w:rFonts w:ascii="Helvetica" w:hAnsi="Helvetica"/>
          <w:b/>
          <w:bCs/>
          <w:color w:val="0070C0"/>
          <w:u w:val="single"/>
        </w:rPr>
      </w:pPr>
    </w:p>
    <w:p w14:paraId="43530953" w14:textId="77777777" w:rsidR="00AB5BEC" w:rsidRDefault="00AB5BEC" w:rsidP="00D346BB">
      <w:pPr>
        <w:adjustRightInd w:val="0"/>
        <w:contextualSpacing/>
        <w:jc w:val="both"/>
        <w:rPr>
          <w:rFonts w:ascii="Helvetica" w:hAnsi="Helvetica"/>
          <w:b/>
          <w:bCs/>
          <w:color w:val="0070C0"/>
          <w:u w:val="single"/>
        </w:rPr>
      </w:pPr>
    </w:p>
    <w:p w14:paraId="63998CF7" w14:textId="77777777" w:rsidR="00AB5BEC" w:rsidRDefault="00AB5BEC" w:rsidP="00D346BB">
      <w:pPr>
        <w:adjustRightInd w:val="0"/>
        <w:contextualSpacing/>
        <w:jc w:val="both"/>
        <w:rPr>
          <w:rFonts w:ascii="Helvetica" w:hAnsi="Helvetica"/>
          <w:b/>
          <w:bCs/>
          <w:color w:val="0070C0"/>
          <w:u w:val="single"/>
        </w:rPr>
      </w:pPr>
    </w:p>
    <w:p w14:paraId="14C1DB71" w14:textId="77777777" w:rsidR="00AB5BEC" w:rsidRPr="00E43DF5" w:rsidRDefault="00AB5BEC" w:rsidP="00D346BB">
      <w:pPr>
        <w:adjustRightInd w:val="0"/>
        <w:contextualSpacing/>
        <w:jc w:val="both"/>
        <w:rPr>
          <w:rFonts w:ascii="Helvetica" w:hAnsi="Helvetica"/>
          <w:b/>
          <w:bCs/>
          <w:color w:val="0070C0"/>
          <w:u w:val="single"/>
        </w:rPr>
      </w:pPr>
      <w:r w:rsidRPr="57FD9130">
        <w:rPr>
          <w:rFonts w:ascii="Helvetica" w:hAnsi="Helvetica"/>
          <w:b/>
          <w:bCs/>
          <w:color w:val="0070C0"/>
          <w:u w:val="single"/>
        </w:rPr>
        <w:t xml:space="preserve">Une maladie fréquente qu’il est nécessaire de comprendre pour mieux orienter et accompagner les personnes qui en souffrent et leurs proches </w:t>
      </w:r>
    </w:p>
    <w:p w14:paraId="6C0C2D41" w14:textId="77777777" w:rsidR="00AB5BEC" w:rsidRPr="00E43DF5" w:rsidRDefault="00AB5BEC" w:rsidP="00D346BB">
      <w:pPr>
        <w:adjustRightInd w:val="0"/>
        <w:contextualSpacing/>
        <w:jc w:val="both"/>
        <w:rPr>
          <w:rFonts w:ascii="Helvetica" w:hAnsi="Helvetica"/>
          <w:b/>
          <w:bCs/>
          <w:color w:val="0070C0"/>
          <w:u w:val="single"/>
        </w:rPr>
      </w:pPr>
    </w:p>
    <w:p w14:paraId="2A310117" w14:textId="140CA85B" w:rsidR="00AB5BEC" w:rsidRPr="002A29E5" w:rsidRDefault="00AB5BEC" w:rsidP="00D346BB">
      <w:pPr>
        <w:jc w:val="both"/>
        <w:rPr>
          <w:rFonts w:ascii="Helvetica" w:hAnsi="Helvetica"/>
          <w:b/>
          <w:bCs/>
          <w:color w:val="000000"/>
        </w:rPr>
      </w:pPr>
      <w:r w:rsidRPr="00AA54FD">
        <w:rPr>
          <w:rFonts w:ascii="Helvetica" w:hAnsi="Helvetica"/>
          <w:color w:val="000000" w:themeColor="text1"/>
        </w:rPr>
        <w:t>Alors que 10% des Français souffrent actuellement de dépression et que 25% en ont déjà souffert, cette maladie reste peu connue et sour</w:t>
      </w:r>
      <w:r w:rsidRPr="00B33C6A">
        <w:rPr>
          <w:rFonts w:ascii="Helvetica" w:hAnsi="Helvetica"/>
          <w:color w:val="000000" w:themeColor="text1"/>
        </w:rPr>
        <w:t xml:space="preserve">ce d’isolement. La peur et la honte d’en parler participent à la prise en charge insuffisante des personnes malades. Le baromètre exclusif sur la dépression révèle que </w:t>
      </w:r>
      <w:r w:rsidRPr="00B33C6A">
        <w:rPr>
          <w:rFonts w:ascii="Helvetica" w:hAnsi="Helvetica"/>
          <w:b/>
          <w:bCs/>
          <w:color w:val="000000" w:themeColor="text1"/>
        </w:rPr>
        <w:t>seules 33% des personnes souffrant de dépression sont suivies par un professionnel de santé</w:t>
      </w:r>
      <w:r w:rsidR="00F80489" w:rsidRPr="00B33C6A">
        <w:rPr>
          <w:rFonts w:ascii="Helvetica" w:hAnsi="Helvetica" w:cs="Times New Roman (Corps CS)"/>
          <w:color w:val="000000" w:themeColor="text1"/>
          <w:vertAlign w:val="superscript"/>
        </w:rPr>
        <w:t>1</w:t>
      </w:r>
      <w:r w:rsidR="00F80489" w:rsidRPr="00B33C6A">
        <w:rPr>
          <w:rFonts w:ascii="Helvetica" w:hAnsi="Helvetica"/>
          <w:b/>
          <w:bCs/>
          <w:color w:val="000000" w:themeColor="text1"/>
        </w:rPr>
        <w:t>.</w:t>
      </w:r>
    </w:p>
    <w:p w14:paraId="3503872E" w14:textId="77777777" w:rsidR="00AB5BEC" w:rsidRPr="00E43DF5" w:rsidRDefault="00AB5BEC" w:rsidP="00D346BB">
      <w:pPr>
        <w:adjustRightInd w:val="0"/>
        <w:contextualSpacing/>
        <w:rPr>
          <w:rFonts w:ascii="Helvetica" w:hAnsi="Helvetica"/>
        </w:rPr>
      </w:pPr>
    </w:p>
    <w:p w14:paraId="6365AF8C" w14:textId="77777777" w:rsidR="00AB5BEC" w:rsidRPr="00E43DF5" w:rsidRDefault="00AB5BEC" w:rsidP="00D346BB">
      <w:pPr>
        <w:adjustRightInd w:val="0"/>
        <w:contextualSpacing/>
        <w:rPr>
          <w:rFonts w:ascii="Helvetica" w:hAnsi="Helvetica"/>
        </w:rPr>
      </w:pPr>
      <w:r w:rsidRPr="00AA54FD">
        <w:rPr>
          <w:rFonts w:ascii="Helvetica" w:hAnsi="Helvetica"/>
          <w:b/>
          <w:bCs/>
        </w:rPr>
        <w:t>Pour lutter contre cette méconnaissance,</w:t>
      </w:r>
      <w:r w:rsidRPr="00AA54FD">
        <w:rPr>
          <w:rFonts w:ascii="Helvetica" w:hAnsi="Helvetica"/>
          <w:b/>
          <w:bCs/>
          <w:u w:val="single"/>
        </w:rPr>
        <w:t xml:space="preserve"> le site LaDepressionOnsenSort.fr aide à comprendre ce qu’est la dépression et donne des pistes pour trouver de l’aide.</w:t>
      </w:r>
    </w:p>
    <w:p w14:paraId="4F0C84C5" w14:textId="77777777" w:rsidR="00AB5BEC" w:rsidRPr="00E43DF5" w:rsidRDefault="00AB5BEC" w:rsidP="00D346BB">
      <w:pPr>
        <w:adjustRightInd w:val="0"/>
        <w:contextualSpacing/>
        <w:rPr>
          <w:rFonts w:ascii="Helvetica" w:hAnsi="Helvetica"/>
        </w:rPr>
      </w:pPr>
      <w:r w:rsidRPr="5BFFD508">
        <w:rPr>
          <w:rFonts w:ascii="Helvetica" w:hAnsi="Helvetica"/>
        </w:rPr>
        <w:t xml:space="preserve"> </w:t>
      </w:r>
      <w:r>
        <w:tab/>
      </w:r>
      <w:r w:rsidRPr="5BFFD508">
        <w:rPr>
          <w:rFonts w:ascii="Helvetica" w:hAnsi="Helvetica"/>
        </w:rPr>
        <w:t xml:space="preserve"> </w:t>
      </w:r>
      <w:r>
        <w:tab/>
      </w:r>
    </w:p>
    <w:p w14:paraId="2E4E5D86" w14:textId="77777777" w:rsidR="00AB5BEC" w:rsidRDefault="00AB5BEC" w:rsidP="00D346BB">
      <w:pPr>
        <w:pStyle w:val="p1"/>
        <w:rPr>
          <w:rFonts w:ascii="Helvetica" w:hAnsi="Helvetica"/>
          <w:sz w:val="22"/>
          <w:szCs w:val="22"/>
        </w:rPr>
      </w:pPr>
    </w:p>
    <w:p w14:paraId="0F669CFF" w14:textId="46A732FC" w:rsidR="00AB5BEC" w:rsidRPr="0098216F" w:rsidRDefault="00AB5BEC" w:rsidP="00D346BB">
      <w:pPr>
        <w:pStyle w:val="p1"/>
        <w:rPr>
          <w:rFonts w:ascii="Helvetica" w:eastAsia="Arial Unicode MS" w:hAnsi="Helvetica"/>
          <w:sz w:val="22"/>
          <w:szCs w:val="22"/>
          <w:bdr w:val="nil"/>
          <w:lang w:eastAsia="en-US"/>
        </w:rPr>
      </w:pPr>
      <w:r w:rsidRPr="00AA54FD">
        <w:rPr>
          <w:rFonts w:ascii="Helvetica" w:hAnsi="Helvetica"/>
          <w:sz w:val="22"/>
          <w:szCs w:val="22"/>
        </w:rPr>
        <w:t>On y apprend que,</w:t>
      </w:r>
      <w:r w:rsidRPr="006D5AED">
        <w:rPr>
          <w:rFonts w:ascii="Helvetica" w:hAnsi="Helvetica"/>
          <w:sz w:val="22"/>
          <w:szCs w:val="22"/>
        </w:rPr>
        <w:t xml:space="preserve"> </w:t>
      </w:r>
      <w:r w:rsidRPr="00AA54FD">
        <w:rPr>
          <w:rFonts w:ascii="Helvetica" w:hAnsi="Helvetica"/>
          <w:sz w:val="22"/>
          <w:szCs w:val="22"/>
        </w:rPr>
        <w:t>selon l’Organisation Mondiale de la Santé,</w:t>
      </w:r>
      <w:r w:rsidRPr="006300E3">
        <w:rPr>
          <w:rFonts w:ascii="Helvetica" w:hAnsi="Helvetica"/>
          <w:sz w:val="22"/>
          <w:szCs w:val="22"/>
        </w:rPr>
        <w:t xml:space="preserve"> </w:t>
      </w:r>
      <w:r w:rsidR="006D5AED" w:rsidRPr="006D5AED">
        <w:rPr>
          <w:rFonts w:ascii="Helvetica" w:hAnsi="Helvetica"/>
          <w:sz w:val="22"/>
          <w:szCs w:val="22"/>
        </w:rPr>
        <w:t>La dépression se caractérise par une tristesse persistante et un manque d'intérêt ou de plaisir. Elle peut également se traduire par un manque de sommeil et d'appétit, de la fatigue et des difficultés de concentration</w:t>
      </w:r>
      <w:r w:rsidRPr="006D5AED">
        <w:rPr>
          <w:vertAlign w:val="superscript"/>
        </w:rPr>
        <w:footnoteReference w:id="3"/>
      </w:r>
      <w:r w:rsidR="006D5AED">
        <w:rPr>
          <w:rFonts w:ascii="Helvetica" w:hAnsi="Helvetica"/>
          <w:sz w:val="22"/>
          <w:szCs w:val="22"/>
        </w:rPr>
        <w:t>.</w:t>
      </w:r>
      <w:r w:rsidRPr="00E43DF5">
        <w:rPr>
          <w:rFonts w:ascii="Helvetica" w:hAnsi="Helvetica"/>
          <w:sz w:val="22"/>
          <w:szCs w:val="22"/>
        </w:rPr>
        <w:t xml:space="preserve"> Elle se distingue d’un simple coup de déprime ou d’une tristesse passagère.  </w:t>
      </w:r>
      <w:r w:rsidRPr="0098216F">
        <w:rPr>
          <w:rFonts w:ascii="Helvetica" w:eastAsia="Arial Unicode MS" w:hAnsi="Helvetica"/>
          <w:sz w:val="22"/>
          <w:szCs w:val="22"/>
          <w:bdr w:val="nil"/>
          <w:lang w:eastAsia="en-US"/>
        </w:rPr>
        <w:t>La forme la plus courante et typique de dépression est l’épisode dépressif. Un seul épisode d’au moins 2 semaines incluant un ensemble de symptômes qui peuvent durer de quelques semaines à plusieurs années.   Lorsque l’épisode dépressif se répète, on parle de trouble dépressif récurrent ou de trouble dépressif majeur.</w:t>
      </w:r>
    </w:p>
    <w:p w14:paraId="6EA1A8C4" w14:textId="77777777" w:rsidR="00AB5BEC" w:rsidRPr="002A29E5" w:rsidRDefault="00AB5BEC" w:rsidP="00D346BB">
      <w:pPr>
        <w:adjustRightInd w:val="0"/>
        <w:contextualSpacing/>
        <w:rPr>
          <w:rFonts w:ascii="Helvetica" w:hAnsi="Helvetica"/>
          <w:b/>
          <w:bCs/>
        </w:rPr>
      </w:pPr>
    </w:p>
    <w:p w14:paraId="4AD46801" w14:textId="1936D8C5" w:rsidR="00AB5BEC" w:rsidRPr="00BE69E0" w:rsidRDefault="00AB5BEC" w:rsidP="00D346BB">
      <w:pPr>
        <w:jc w:val="both"/>
      </w:pPr>
      <w:r w:rsidRPr="506EE19C">
        <w:rPr>
          <w:rFonts w:ascii="Helvetica" w:hAnsi="Helvetica"/>
          <w:b/>
          <w:bCs/>
          <w:color w:val="000000"/>
        </w:rPr>
        <w:t>La dépression est une maladie complexe qui revêt plusieurs formes</w:t>
      </w:r>
      <w:r w:rsidRPr="506EE19C">
        <w:rPr>
          <w:rFonts w:ascii="Helvetica" w:hAnsi="Helvetica"/>
          <w:color w:val="000000"/>
        </w:rPr>
        <w:t xml:space="preserve">, allant de la </w:t>
      </w:r>
      <w:proofErr w:type="spellStart"/>
      <w:r w:rsidRPr="506EE19C">
        <w:rPr>
          <w:rFonts w:ascii="Helvetica" w:hAnsi="Helvetica"/>
          <w:color w:val="000000"/>
        </w:rPr>
        <w:t>dysthymie</w:t>
      </w:r>
      <w:proofErr w:type="spellEnd"/>
      <w:r w:rsidRPr="506EE19C">
        <w:rPr>
          <w:rFonts w:ascii="Helvetica" w:hAnsi="Helvetica"/>
          <w:color w:val="000000"/>
        </w:rPr>
        <w:t xml:space="preserve">, trouble de l’humeur qui prend la forme d’une </w:t>
      </w:r>
      <w:r w:rsidRPr="00B33C6A">
        <w:rPr>
          <w:rFonts w:ascii="Helvetica" w:hAnsi="Helvetica"/>
          <w:color w:val="000000"/>
        </w:rPr>
        <w:t>dépression légère mais chronique, à l’épisode dépressif caractérisé, en passant par la dépression b</w:t>
      </w:r>
      <w:r w:rsidRPr="00B33C6A">
        <w:rPr>
          <w:rFonts w:ascii="Helvetica" w:hAnsi="Helvetica"/>
          <w:color w:val="1A1A1A" w:themeColor="background1" w:themeShade="1A"/>
        </w:rPr>
        <w:t xml:space="preserve">ipolaire. </w:t>
      </w:r>
      <w:r w:rsidR="00506DBE" w:rsidRPr="00B33C6A">
        <w:rPr>
          <w:rFonts w:ascii="Helvetica" w:hAnsi="Helvetica"/>
          <w:b/>
          <w:bCs/>
          <w:color w:val="1A1A1A" w:themeColor="background1" w:themeShade="1A"/>
          <w:shd w:val="clear" w:color="auto" w:fill="FFFFFF"/>
        </w:rPr>
        <w:t xml:space="preserve">Jusqu’à </w:t>
      </w:r>
      <w:r w:rsidRPr="00B33C6A">
        <w:rPr>
          <w:rFonts w:ascii="Helvetica" w:hAnsi="Helvetica"/>
          <w:b/>
          <w:bCs/>
          <w:color w:val="1A1A1A" w:themeColor="background1" w:themeShade="1A"/>
          <w:shd w:val="clear" w:color="auto" w:fill="FFFFFF"/>
        </w:rPr>
        <w:t xml:space="preserve">30% des personnes, les stratégies thérapeutiques standard proposées restent inefficaces avec des conséquences certaines </w:t>
      </w:r>
      <w:r w:rsidRPr="00B33C6A">
        <w:rPr>
          <w:rFonts w:ascii="Helvetica" w:hAnsi="Helvetica"/>
          <w:color w:val="1A1A1A" w:themeColor="background1" w:themeShade="1A"/>
          <w:shd w:val="clear" w:color="auto" w:fill="FFFFFF"/>
        </w:rPr>
        <w:t>sur la qualité de vie des patients, ainsi que sur l</w:t>
      </w:r>
      <w:r w:rsidR="00F80489" w:rsidRPr="00B33C6A">
        <w:rPr>
          <w:rFonts w:ascii="Helvetica" w:hAnsi="Helvetica"/>
          <w:color w:val="1A1A1A" w:themeColor="background1" w:themeShade="1A"/>
          <w:shd w:val="clear" w:color="auto" w:fill="FFFFFF"/>
        </w:rPr>
        <w:t>eur</w:t>
      </w:r>
      <w:r w:rsidRPr="00B33C6A">
        <w:rPr>
          <w:rFonts w:ascii="Helvetica" w:hAnsi="Helvetica"/>
          <w:color w:val="1A1A1A" w:themeColor="background1" w:themeShade="1A"/>
          <w:shd w:val="clear" w:color="auto" w:fill="FFFFFF"/>
        </w:rPr>
        <w:t xml:space="preserve"> vie sociale, familiale et professionnelle.</w:t>
      </w:r>
      <w:r w:rsidR="00657C78" w:rsidRPr="00B33C6A">
        <w:rPr>
          <w:rStyle w:val="Appelnotedebasdep"/>
          <w:rFonts w:ascii="Helvetica" w:hAnsi="Helvetica"/>
          <w:color w:val="1A1A1A" w:themeColor="background1" w:themeShade="1A"/>
          <w:shd w:val="clear" w:color="auto" w:fill="FFFFFF"/>
        </w:rPr>
        <w:footnoteReference w:id="4"/>
      </w:r>
    </w:p>
    <w:p w14:paraId="51A6D17E" w14:textId="77777777" w:rsidR="00AB5BEC" w:rsidRPr="00E43DF5" w:rsidRDefault="00AB5BEC" w:rsidP="00D346BB">
      <w:pPr>
        <w:jc w:val="both"/>
        <w:rPr>
          <w:rFonts w:ascii="Helvetica" w:hAnsi="Helvetica"/>
          <w:color w:val="000000"/>
        </w:rPr>
      </w:pPr>
    </w:p>
    <w:p w14:paraId="07BFB488" w14:textId="008B475B" w:rsidR="00AB5BEC" w:rsidRPr="00BC7CAB" w:rsidRDefault="00AB5BEC" w:rsidP="00D346BB">
      <w:pPr>
        <w:jc w:val="both"/>
        <w:rPr>
          <w:rFonts w:ascii="Helvetica" w:hAnsi="Helvetica"/>
          <w:i/>
          <w:iCs/>
        </w:rPr>
      </w:pPr>
      <w:r w:rsidRPr="0098216F">
        <w:rPr>
          <w:rFonts w:ascii="Helvetica" w:hAnsi="Helvetica"/>
          <w:i/>
          <w:iCs/>
          <w:lang w:eastAsia="en-US"/>
        </w:rPr>
        <w:t>« </w:t>
      </w:r>
      <w:r w:rsidRPr="0098216F">
        <w:rPr>
          <w:rFonts w:ascii="Helvetica" w:eastAsia="Arial Unicode MS" w:hAnsi="Helvetica"/>
          <w:i/>
          <w:iCs/>
          <w:bdr w:val="nil"/>
          <w:lang w:eastAsia="en-US"/>
        </w:rPr>
        <w:t>Cette connaissance est indispensable à notre démarche de sensibilisation</w:t>
      </w:r>
      <w:r w:rsidRPr="0098216F">
        <w:rPr>
          <w:rFonts w:ascii="Helvetica" w:hAnsi="Helvetica"/>
          <w:i/>
          <w:iCs/>
          <w:lang w:eastAsia="en-US"/>
        </w:rPr>
        <w:t> »</w:t>
      </w:r>
      <w:r w:rsidRPr="0098216F">
        <w:rPr>
          <w:rFonts w:ascii="Helvetica" w:hAnsi="Helvetica"/>
          <w:lang w:eastAsia="en-US"/>
        </w:rPr>
        <w:t xml:space="preserve">, souligne </w:t>
      </w:r>
      <w:r>
        <w:rPr>
          <w:rFonts w:ascii="Helvetica" w:hAnsi="Helvetica"/>
          <w:lang w:eastAsia="en-US"/>
        </w:rPr>
        <w:t xml:space="preserve">Angélique Leroy-Seydoux Responsable communications des Aires thérapeutiques </w:t>
      </w:r>
      <w:r w:rsidRPr="0098216F">
        <w:rPr>
          <w:rFonts w:ascii="Helvetica" w:hAnsi="Helvetica"/>
          <w:lang w:eastAsia="en-US"/>
        </w:rPr>
        <w:t>du laboratoire Janssen</w:t>
      </w:r>
      <w:r w:rsidRPr="0098216F">
        <w:rPr>
          <w:rFonts w:ascii="Helvetica" w:eastAsia="Arial Unicode MS" w:hAnsi="Helvetica"/>
          <w:bdr w:val="nil"/>
          <w:lang w:eastAsia="en-US"/>
        </w:rPr>
        <w:t xml:space="preserve">. </w:t>
      </w:r>
      <w:r w:rsidRPr="00E43DF5">
        <w:rPr>
          <w:rFonts w:ascii="Helvetica" w:hAnsi="Helvetica"/>
        </w:rPr>
        <w:t>« </w:t>
      </w:r>
      <w:r w:rsidRPr="57FD9130">
        <w:rPr>
          <w:rFonts w:ascii="Helvetica" w:hAnsi="Helvetica"/>
          <w:i/>
          <w:iCs/>
        </w:rPr>
        <w:t xml:space="preserve">Compte tenu de notre histoire et de notre ADN, c’était pour nous un devoir de nous engager dans cette campagne de </w:t>
      </w:r>
      <w:proofErr w:type="spellStart"/>
      <w:r w:rsidRPr="57FD9130">
        <w:rPr>
          <w:rFonts w:ascii="Helvetica" w:hAnsi="Helvetica"/>
          <w:i/>
          <w:iCs/>
        </w:rPr>
        <w:t>déstigmatisation</w:t>
      </w:r>
      <w:proofErr w:type="spellEnd"/>
      <w:r w:rsidRPr="57FD9130">
        <w:rPr>
          <w:rFonts w:ascii="Helvetica" w:hAnsi="Helvetica"/>
          <w:i/>
          <w:iCs/>
        </w:rPr>
        <w:t>. Le laboratoire Janssen est l’un des pionniers dans les neurosciences, et reste un  acteur</w:t>
      </w:r>
      <w:r>
        <w:rPr>
          <w:rFonts w:ascii="Helvetica" w:hAnsi="Helvetica"/>
          <w:i/>
          <w:iCs/>
        </w:rPr>
        <w:t xml:space="preserve"> de la chaine de soin légitime</w:t>
      </w:r>
      <w:r w:rsidRPr="57FD9130">
        <w:rPr>
          <w:rFonts w:ascii="Helvetica" w:hAnsi="Helvetica"/>
          <w:i/>
          <w:iCs/>
        </w:rPr>
        <w:t xml:space="preserve"> qui innove au service des patients atteints de maladie mentale. En aidant à changer le regard que la société porte sur les personnes souffrant de dépression, nous contribuons à leur donner de l’espoir et à favoriser leur guérison</w:t>
      </w:r>
      <w:r>
        <w:rPr>
          <w:rFonts w:ascii="Helvetica" w:hAnsi="Helvetica"/>
          <w:i/>
          <w:iCs/>
        </w:rPr>
        <w:t xml:space="preserve"> </w:t>
      </w:r>
      <w:r w:rsidRPr="57FD9130">
        <w:rPr>
          <w:rFonts w:ascii="Helvetica" w:hAnsi="Helvetica"/>
          <w:i/>
          <w:iCs/>
        </w:rPr>
        <w:t>. </w:t>
      </w:r>
      <w:r w:rsidRPr="00E43DF5">
        <w:rPr>
          <w:rFonts w:ascii="Helvetica" w:hAnsi="Helvetica"/>
        </w:rPr>
        <w:t>».</w:t>
      </w:r>
      <w:r w:rsidRPr="00E43DF5">
        <w:rPr>
          <w:rFonts w:ascii="Helvetica" w:hAnsi="Helvetica"/>
        </w:rPr>
        <w:br/>
      </w:r>
      <w:r w:rsidRPr="00E43DF5">
        <w:rPr>
          <w:rFonts w:ascii="Helvetica" w:hAnsi="Helvetica"/>
        </w:rPr>
        <w:br/>
        <w:t>Le baromètre</w:t>
      </w:r>
      <w:r>
        <w:rPr>
          <w:rFonts w:ascii="Helvetica" w:hAnsi="Helvetica"/>
        </w:rPr>
        <w:t> « Les Français et la dépression » réalisé en 2021, par la Fondation Deniker, les laboratoires Janssen et l’association Unafam,</w:t>
      </w:r>
      <w:r w:rsidRPr="00E43DF5">
        <w:rPr>
          <w:rFonts w:ascii="Helvetica" w:hAnsi="Helvetica"/>
        </w:rPr>
        <w:t xml:space="preserve"> confirme qu’il est </w:t>
      </w:r>
      <w:r>
        <w:rPr>
          <w:rFonts w:ascii="Helvetica" w:hAnsi="Helvetica"/>
        </w:rPr>
        <w:t>essentiel</w:t>
      </w:r>
      <w:r w:rsidRPr="00E43DF5">
        <w:rPr>
          <w:rFonts w:ascii="Helvetica" w:hAnsi="Helvetica"/>
        </w:rPr>
        <w:t xml:space="preserve"> de mener ce travail de pédagogie puisque </w:t>
      </w:r>
      <w:r w:rsidRPr="57FD9130">
        <w:rPr>
          <w:rFonts w:ascii="Helvetica" w:hAnsi="Helvetica"/>
          <w:b/>
          <w:bCs/>
          <w:color w:val="000000"/>
        </w:rPr>
        <w:t>62%</w:t>
      </w:r>
      <w:r w:rsidR="005A4860">
        <w:rPr>
          <w:rStyle w:val="Appelnotedebasdep"/>
          <w:rFonts w:ascii="Helvetica" w:hAnsi="Helvetica"/>
          <w:b/>
          <w:bCs/>
          <w:color w:val="000000"/>
        </w:rPr>
        <w:t>1</w:t>
      </w:r>
      <w:r w:rsidRPr="57FD9130">
        <w:rPr>
          <w:rFonts w:ascii="Helvetica" w:hAnsi="Helvetica"/>
          <w:b/>
          <w:bCs/>
          <w:color w:val="000000"/>
        </w:rPr>
        <w:t xml:space="preserve"> des </w:t>
      </w:r>
      <w:r w:rsidRPr="00B33C6A">
        <w:rPr>
          <w:rFonts w:ascii="Helvetica" w:hAnsi="Helvetica"/>
          <w:b/>
          <w:bCs/>
          <w:color w:val="000000"/>
        </w:rPr>
        <w:t xml:space="preserve">personnes atteintes de dépression ont l’impression que leur maladie n’est pas comprise par leur entourage. Les soignants ont le même ressenti </w:t>
      </w:r>
      <w:r w:rsidRPr="00B33C6A">
        <w:rPr>
          <w:rFonts w:ascii="Helvetica" w:hAnsi="Helvetica"/>
          <w:color w:val="000000"/>
        </w:rPr>
        <w:t>: ils estiment en majorité que c’est une maladie dont on parle peu (63%), ce qui la rend difficile à aborder avec le patient (53%).</w:t>
      </w:r>
      <w:r w:rsidR="00495E0D" w:rsidRPr="00B33C6A">
        <w:rPr>
          <w:rStyle w:val="Appelnotedebasdep"/>
          <w:rFonts w:ascii="Helvetica" w:hAnsi="Helvetica"/>
          <w:color w:val="000000"/>
        </w:rPr>
        <w:t>1</w:t>
      </w:r>
    </w:p>
    <w:p w14:paraId="607D6C24" w14:textId="77777777" w:rsidR="00AB5BEC" w:rsidRPr="00E43DF5" w:rsidRDefault="00AB5BEC" w:rsidP="00D346BB">
      <w:pPr>
        <w:jc w:val="both"/>
        <w:rPr>
          <w:rFonts w:ascii="Helvetica" w:hAnsi="Helvetica"/>
          <w:color w:val="000000"/>
        </w:rPr>
      </w:pPr>
    </w:p>
    <w:p w14:paraId="46AA9DC2" w14:textId="77777777" w:rsidR="00AB5BEC" w:rsidRPr="00E43DF5" w:rsidRDefault="00AB5BEC" w:rsidP="00D346BB">
      <w:pPr>
        <w:pStyle w:val="Corps"/>
        <w:jc w:val="both"/>
        <w:rPr>
          <w:rFonts w:ascii="Helvetica" w:eastAsia="Times New Roman" w:hAnsi="Helvetica" w:cs="Times New Roman"/>
        </w:rPr>
      </w:pPr>
      <w:r w:rsidRPr="506EE19C">
        <w:rPr>
          <w:rFonts w:ascii="Helvetica" w:eastAsiaTheme="minorEastAsia" w:hAnsi="Helvetica" w:cs="Times New Roman"/>
        </w:rPr>
        <w:t>Marie-Jeanne-Richard, présidente de l’Unafam, qui accompagne au quotidien les familles et leurs proches vivant avec des troubles psychiques, salue cette initiative : «</w:t>
      </w:r>
      <w:r w:rsidRPr="506EE19C">
        <w:rPr>
          <w:rFonts w:ascii="Helvetica" w:eastAsia="Times New Roman" w:hAnsi="Helvetica" w:cs="Times New Roman"/>
          <w:i/>
          <w:iCs/>
        </w:rPr>
        <w:t> La lutte contre les préjugés est au cœur de notre mission. Montrer que la dépression est une maladie dont on peut guérir, c’est porter un message d’espoir indispensable pour les milliers de personnes et de familles que nous accompagnons.</w:t>
      </w:r>
      <w:r w:rsidRPr="506EE19C">
        <w:rPr>
          <w:rFonts w:ascii="Helvetica" w:eastAsia="Times New Roman" w:hAnsi="Helvetica" w:cs="Times New Roman"/>
        </w:rPr>
        <w:t> »</w:t>
      </w:r>
    </w:p>
    <w:p w14:paraId="1A72FEE9" w14:textId="77777777" w:rsidR="00AB5BEC" w:rsidRPr="00E43DF5" w:rsidRDefault="00AB5BEC" w:rsidP="00D346BB">
      <w:pPr>
        <w:pStyle w:val="Corps"/>
        <w:jc w:val="both"/>
        <w:rPr>
          <w:rFonts w:ascii="Helvetica" w:eastAsia="Times New Roman" w:hAnsi="Helvetica" w:cs="Times New Roman"/>
        </w:rPr>
      </w:pPr>
    </w:p>
    <w:p w14:paraId="48A9E58B" w14:textId="7922C9CE" w:rsidR="00AB5BEC" w:rsidRDefault="00AB5BEC" w:rsidP="00D346BB">
      <w:pPr>
        <w:pStyle w:val="Corps"/>
        <w:jc w:val="both"/>
        <w:rPr>
          <w:rFonts w:ascii="Helvetica" w:eastAsia="Times New Roman" w:hAnsi="Helvetica" w:cs="Times New Roman"/>
          <w:b/>
          <w:bCs/>
        </w:rPr>
      </w:pPr>
      <w:r w:rsidRPr="00BD6C11">
        <w:rPr>
          <w:rFonts w:ascii="Helvetica" w:eastAsia="Times New Roman" w:hAnsi="Helvetica" w:cs="Times New Roman"/>
        </w:rPr>
        <w:t>D’ailleurs, 95% des soignants affirment que la dépression se soigne</w:t>
      </w:r>
      <w:r w:rsidR="00027196">
        <w:rPr>
          <w:rFonts w:ascii="Helvetica" w:eastAsia="Times New Roman" w:hAnsi="Helvetica" w:cs="Times New Roman"/>
          <w:vertAlign w:val="superscript"/>
        </w:rPr>
        <w:t>1</w:t>
      </w:r>
      <w:r w:rsidRPr="00BD6C11">
        <w:rPr>
          <w:rFonts w:ascii="Helvetica" w:eastAsia="Times New Roman" w:hAnsi="Helvetica" w:cs="Times New Roman"/>
        </w:rPr>
        <w:t>.</w:t>
      </w:r>
    </w:p>
    <w:p w14:paraId="38D7E87A" w14:textId="77777777" w:rsidR="00AB5BEC" w:rsidRDefault="00AB5BEC" w:rsidP="00D346BB">
      <w:pPr>
        <w:pStyle w:val="Corps"/>
        <w:jc w:val="both"/>
        <w:rPr>
          <w:rFonts w:ascii="Helvetica" w:eastAsia="Times New Roman" w:hAnsi="Helvetica" w:cs="Times New Roman"/>
          <w:b/>
          <w:bCs/>
        </w:rPr>
      </w:pPr>
    </w:p>
    <w:p w14:paraId="4DFE6823" w14:textId="4F739FB0" w:rsidR="00AB5BEC" w:rsidRPr="005008E3" w:rsidRDefault="00AB5BEC" w:rsidP="00D346BB">
      <w:pPr>
        <w:pStyle w:val="Corps"/>
        <w:jc w:val="both"/>
        <w:rPr>
          <w:rFonts w:ascii="Helvetica" w:eastAsia="Times New Roman" w:hAnsi="Helvetica" w:cs="Times New Roman"/>
          <w:b/>
          <w:bCs/>
        </w:rPr>
      </w:pPr>
      <w:r w:rsidRPr="57FD9130">
        <w:rPr>
          <w:rFonts w:ascii="Helvetica" w:eastAsia="Times New Roman" w:hAnsi="Helvetica" w:cs="Times New Roman"/>
          <w:b/>
          <w:bCs/>
        </w:rPr>
        <w:lastRenderedPageBreak/>
        <w:t xml:space="preserve">Par ce film de sensibilisation et ce site </w:t>
      </w:r>
      <w:r w:rsidR="006D5AED" w:rsidRPr="57FD9130">
        <w:rPr>
          <w:rFonts w:ascii="Helvetica" w:eastAsia="Times New Roman" w:hAnsi="Helvetica" w:cs="Times New Roman"/>
          <w:b/>
          <w:bCs/>
        </w:rPr>
        <w:t>d’information,</w:t>
      </w:r>
      <w:r w:rsidRPr="57FD9130">
        <w:rPr>
          <w:rFonts w:ascii="Helvetica" w:eastAsia="Times New Roman" w:hAnsi="Helvetica" w:cs="Times New Roman"/>
          <w:b/>
          <w:bCs/>
        </w:rPr>
        <w:t xml:space="preserve"> l’association Unafam, la Fondation Pierre </w:t>
      </w:r>
      <w:proofErr w:type="spellStart"/>
      <w:r w:rsidRPr="57FD9130">
        <w:rPr>
          <w:rFonts w:ascii="Helvetica" w:eastAsia="Times New Roman" w:hAnsi="Helvetica" w:cs="Times New Roman"/>
          <w:b/>
          <w:bCs/>
        </w:rPr>
        <w:t>Denicker</w:t>
      </w:r>
      <w:proofErr w:type="spellEnd"/>
      <w:r w:rsidRPr="57FD9130">
        <w:rPr>
          <w:rFonts w:ascii="Helvetica" w:eastAsia="Times New Roman" w:hAnsi="Helvetica" w:cs="Times New Roman"/>
          <w:b/>
          <w:bCs/>
        </w:rPr>
        <w:t xml:space="preserve"> et le laboratoire Janssen souhaitent redonner l’espoir aux personnes souffrant de dépression et sensibiliser le grand public.</w:t>
      </w:r>
    </w:p>
    <w:p w14:paraId="33EDDC0F" w14:textId="77777777" w:rsidR="00AB5BEC" w:rsidRDefault="00AB5BEC" w:rsidP="00D346BB">
      <w:pPr>
        <w:jc w:val="both"/>
        <w:rPr>
          <w:rFonts w:ascii="Helvetica Neue" w:hAnsi="Helvetica Neue"/>
          <w:highlight w:val="yellow"/>
        </w:rPr>
      </w:pPr>
    </w:p>
    <w:p w14:paraId="47200104" w14:textId="77777777" w:rsidR="00AB5BEC" w:rsidRDefault="00AB5BEC" w:rsidP="00D346BB">
      <w:pPr>
        <w:jc w:val="both"/>
        <w:rPr>
          <w:rFonts w:ascii="Helvetica Neue" w:hAnsi="Helvetica Neue"/>
          <w:highlight w:val="yellow"/>
        </w:rPr>
      </w:pPr>
    </w:p>
    <w:p w14:paraId="31D3E0ED" w14:textId="77777777" w:rsidR="00AB5BEC" w:rsidRDefault="00AB5BEC" w:rsidP="00D346BB">
      <w:pPr>
        <w:jc w:val="both"/>
        <w:rPr>
          <w:rFonts w:ascii="Helvetica Neue" w:hAnsi="Helvetica Neue"/>
          <w:highlight w:val="yellow"/>
        </w:rPr>
      </w:pPr>
    </w:p>
    <w:p w14:paraId="2868C236" w14:textId="77777777" w:rsidR="00AB5BEC" w:rsidRDefault="00AB5BEC" w:rsidP="00D346BB">
      <w:pPr>
        <w:jc w:val="both"/>
        <w:rPr>
          <w:rStyle w:val="Lienhypertexte"/>
          <w:rFonts w:ascii="Helvetica" w:hAnsi="Helvetica"/>
          <w:iCs/>
          <w:color w:val="000000" w:themeColor="text1"/>
          <w:sz w:val="20"/>
          <w:szCs w:val="20"/>
          <w:shd w:val="clear" w:color="auto" w:fill="FFFFFF"/>
        </w:rPr>
      </w:pPr>
    </w:p>
    <w:p w14:paraId="55EF4A7D" w14:textId="77777777" w:rsidR="00AB5BEC" w:rsidRDefault="00AB5BEC" w:rsidP="00D346BB">
      <w:pPr>
        <w:jc w:val="both"/>
        <w:rPr>
          <w:rStyle w:val="Lienhypertexte"/>
          <w:rFonts w:ascii="Helvetica" w:hAnsi="Helvetica"/>
          <w:iCs/>
          <w:color w:val="000000" w:themeColor="text1"/>
          <w:sz w:val="20"/>
          <w:szCs w:val="20"/>
          <w:shd w:val="clear" w:color="auto" w:fill="FFFFFF"/>
        </w:rPr>
      </w:pPr>
    </w:p>
    <w:p w14:paraId="58097214" w14:textId="77777777" w:rsidR="00AB5BEC" w:rsidRDefault="00AB5BEC" w:rsidP="00D346BB">
      <w:pPr>
        <w:jc w:val="both"/>
        <w:rPr>
          <w:rStyle w:val="Lienhypertexte"/>
          <w:rFonts w:ascii="Helvetica" w:hAnsi="Helvetica"/>
          <w:iCs/>
          <w:color w:val="000000" w:themeColor="text1"/>
          <w:sz w:val="20"/>
          <w:szCs w:val="20"/>
          <w:shd w:val="clear" w:color="auto" w:fill="FFFFFF"/>
        </w:rPr>
      </w:pPr>
    </w:p>
    <w:p w14:paraId="7D6A4CD8" w14:textId="77777777" w:rsidR="00AB5BEC" w:rsidRDefault="00AB5BEC" w:rsidP="00D346BB">
      <w:pPr>
        <w:jc w:val="both"/>
        <w:rPr>
          <w:rStyle w:val="Lienhypertexte"/>
          <w:rFonts w:ascii="Helvetica" w:hAnsi="Helvetica"/>
          <w:iCs/>
          <w:color w:val="000000" w:themeColor="text1"/>
          <w:sz w:val="20"/>
          <w:szCs w:val="20"/>
          <w:shd w:val="clear" w:color="auto" w:fill="FFFFFF"/>
        </w:rPr>
      </w:pPr>
    </w:p>
    <w:p w14:paraId="7212E3AA" w14:textId="77777777" w:rsidR="00AB5BEC" w:rsidRPr="00151644" w:rsidRDefault="00AB5BEC" w:rsidP="00D346BB">
      <w:pPr>
        <w:jc w:val="both"/>
        <w:rPr>
          <w:rStyle w:val="Lienhypertexte"/>
          <w:rFonts w:ascii="Helvetica" w:hAnsi="Helvetica"/>
          <w:iCs/>
          <w:color w:val="000000" w:themeColor="text1"/>
          <w:sz w:val="20"/>
          <w:szCs w:val="20"/>
          <w:shd w:val="clear" w:color="auto" w:fill="FFFFFF"/>
        </w:rPr>
      </w:pPr>
      <w:r w:rsidRPr="00151644">
        <w:rPr>
          <w:rStyle w:val="Lienhypertexte"/>
          <w:rFonts w:ascii="Helvetica" w:hAnsi="Helvetica"/>
          <w:iCs/>
          <w:color w:val="000000" w:themeColor="text1"/>
          <w:sz w:val="20"/>
          <w:szCs w:val="20"/>
          <w:shd w:val="clear" w:color="auto" w:fill="FFFFFF"/>
        </w:rPr>
        <w:t>Contacts presse :</w:t>
      </w:r>
    </w:p>
    <w:p w14:paraId="0F596AC8" w14:textId="746240C9" w:rsidR="005740F0" w:rsidRPr="00B8214D" w:rsidRDefault="00BD6C11" w:rsidP="005740F0">
      <w:pPr>
        <w:pStyle w:val="Paragraphedeliste"/>
        <w:numPr>
          <w:ilvl w:val="0"/>
          <w:numId w:val="2"/>
        </w:numPr>
        <w:jc w:val="both"/>
        <w:rPr>
          <w:rStyle w:val="Lienhypertexte"/>
          <w:rFonts w:ascii="Helvetica" w:hAnsi="Helvetica"/>
          <w:iCs/>
          <w:color w:val="1A1A1A" w:themeColor="background1" w:themeShade="1A"/>
          <w:sz w:val="20"/>
          <w:szCs w:val="20"/>
          <w:u w:val="none"/>
          <w:shd w:val="clear" w:color="auto" w:fill="FFFFFF"/>
        </w:rPr>
      </w:pPr>
      <w:r>
        <w:rPr>
          <w:rStyle w:val="Lienhypertexte"/>
          <w:rFonts w:ascii="Helvetica" w:hAnsi="Helvetica"/>
          <w:iCs/>
          <w:color w:val="000000" w:themeColor="text1"/>
          <w:sz w:val="20"/>
          <w:szCs w:val="20"/>
          <w:u w:val="none"/>
          <w:shd w:val="clear" w:color="auto" w:fill="FFFFFF"/>
        </w:rPr>
        <w:t>J</w:t>
      </w:r>
      <w:r w:rsidR="00AB5BEC" w:rsidRPr="00151644">
        <w:rPr>
          <w:rStyle w:val="Lienhypertexte"/>
          <w:rFonts w:ascii="Helvetica" w:hAnsi="Helvetica"/>
          <w:iCs/>
          <w:color w:val="000000" w:themeColor="text1"/>
          <w:sz w:val="20"/>
          <w:szCs w:val="20"/>
          <w:u w:val="none"/>
          <w:shd w:val="clear" w:color="auto" w:fill="FFFFFF"/>
        </w:rPr>
        <w:t xml:space="preserve">anssen – Angélique Leroy-Seydoux – aleroyse@its.jnj.com </w:t>
      </w:r>
      <w:r w:rsidR="00AB5BEC" w:rsidRPr="00B8214D">
        <w:rPr>
          <w:rStyle w:val="Lienhypertexte"/>
          <w:rFonts w:ascii="Helvetica" w:hAnsi="Helvetica"/>
          <w:iCs/>
          <w:color w:val="1A1A1A" w:themeColor="background1" w:themeShade="1A"/>
          <w:sz w:val="20"/>
          <w:szCs w:val="20"/>
          <w:u w:val="none"/>
          <w:shd w:val="clear" w:color="auto" w:fill="FFFFFF"/>
        </w:rPr>
        <w:t>– 06 64 05 56 74</w:t>
      </w:r>
    </w:p>
    <w:p w14:paraId="34DB4286" w14:textId="77777777" w:rsidR="008664C0" w:rsidRPr="008664C0" w:rsidRDefault="00AB5BEC" w:rsidP="008664C0">
      <w:pPr>
        <w:pStyle w:val="Paragraphedeliste"/>
        <w:numPr>
          <w:ilvl w:val="0"/>
          <w:numId w:val="2"/>
        </w:numPr>
        <w:jc w:val="both"/>
        <w:rPr>
          <w:rFonts w:ascii="Helvetica" w:hAnsi="Helvetica"/>
          <w:iCs/>
          <w:color w:val="1A1A1A" w:themeColor="background1" w:themeShade="1A"/>
          <w:sz w:val="20"/>
          <w:szCs w:val="20"/>
          <w:shd w:val="clear" w:color="auto" w:fill="FFFFFF"/>
          <w:lang w:val="en-US"/>
        </w:rPr>
      </w:pPr>
      <w:r w:rsidRPr="008664C0">
        <w:rPr>
          <w:rStyle w:val="Lienhypertexte"/>
          <w:rFonts w:ascii="Helvetica" w:hAnsi="Helvetica"/>
          <w:iCs/>
          <w:color w:val="1A1A1A" w:themeColor="background1" w:themeShade="1A"/>
          <w:sz w:val="20"/>
          <w:szCs w:val="20"/>
          <w:u w:val="none"/>
          <w:shd w:val="clear" w:color="auto" w:fill="FFFFFF"/>
          <w:lang w:val="en-US"/>
        </w:rPr>
        <w:t xml:space="preserve">Fondation Deniker – </w:t>
      </w:r>
      <w:r w:rsidR="005740F0" w:rsidRPr="008664C0">
        <w:rPr>
          <w:rStyle w:val="Lienhypertexte"/>
          <w:rFonts w:ascii="Helvetica" w:hAnsi="Helvetica"/>
          <w:iCs/>
          <w:color w:val="1A1A1A" w:themeColor="background1" w:themeShade="1A"/>
          <w:sz w:val="20"/>
          <w:szCs w:val="20"/>
          <w:u w:val="none"/>
          <w:shd w:val="clear" w:color="auto" w:fill="FFFFFF"/>
          <w:lang w:val="en-US"/>
        </w:rPr>
        <w:t>Emeric Blondeau</w:t>
      </w:r>
      <w:r w:rsidRPr="008664C0">
        <w:rPr>
          <w:rStyle w:val="Lienhypertexte"/>
          <w:rFonts w:ascii="Helvetica" w:hAnsi="Helvetica"/>
          <w:iCs/>
          <w:color w:val="1A1A1A" w:themeColor="background1" w:themeShade="1A"/>
          <w:sz w:val="20"/>
          <w:szCs w:val="20"/>
          <w:u w:val="none"/>
          <w:shd w:val="clear" w:color="auto" w:fill="FFFFFF"/>
          <w:lang w:val="en-US"/>
        </w:rPr>
        <w:t xml:space="preserve"> –</w:t>
      </w:r>
      <w:r w:rsidR="00EB66A9" w:rsidRPr="008664C0">
        <w:rPr>
          <w:rStyle w:val="Lienhypertexte"/>
          <w:rFonts w:ascii="Helvetica" w:hAnsi="Helvetica"/>
          <w:iCs/>
          <w:color w:val="1A1A1A" w:themeColor="background1" w:themeShade="1A"/>
          <w:sz w:val="20"/>
          <w:szCs w:val="20"/>
          <w:u w:val="none"/>
          <w:shd w:val="clear" w:color="auto" w:fill="FFFFFF"/>
          <w:lang w:val="en-US"/>
        </w:rPr>
        <w:t xml:space="preserve"> </w:t>
      </w:r>
      <w:hyperlink r:id="rId7" w:history="1">
        <w:r w:rsidR="00EB66A9" w:rsidRPr="008664C0">
          <w:rPr>
            <w:rStyle w:val="Lienhypertexte"/>
            <w:rFonts w:ascii="Helvetica" w:hAnsi="Helvetica"/>
            <w:color w:val="1A1A1A" w:themeColor="background1" w:themeShade="1A"/>
            <w:sz w:val="20"/>
            <w:szCs w:val="20"/>
            <w:u w:val="none"/>
            <w:lang w:val="en-US"/>
          </w:rPr>
          <w:t>e.blondeau@ghu-paris.fr</w:t>
        </w:r>
      </w:hyperlink>
      <w:r w:rsidR="00EB66A9" w:rsidRPr="008664C0">
        <w:rPr>
          <w:rFonts w:ascii="Helvetica" w:hAnsi="Helvetica"/>
          <w:color w:val="1A1A1A" w:themeColor="background1" w:themeShade="1A"/>
          <w:sz w:val="20"/>
          <w:szCs w:val="20"/>
          <w:lang w:val="en-US"/>
        </w:rPr>
        <w:t xml:space="preserve"> </w:t>
      </w:r>
      <w:r w:rsidR="00EB66A9" w:rsidRPr="008664C0">
        <w:rPr>
          <w:rStyle w:val="Lienhypertexte"/>
          <w:rFonts w:ascii="Helvetica" w:hAnsi="Helvetica"/>
          <w:iCs/>
          <w:color w:val="1A1A1A" w:themeColor="background1" w:themeShade="1A"/>
          <w:sz w:val="20"/>
          <w:szCs w:val="20"/>
          <w:u w:val="none"/>
          <w:shd w:val="clear" w:color="auto" w:fill="FFFFFF"/>
          <w:lang w:val="en-US"/>
        </w:rPr>
        <w:t>–</w:t>
      </w:r>
      <w:r w:rsidR="00927F8F" w:rsidRPr="008664C0">
        <w:rPr>
          <w:rFonts w:ascii="Helvetica" w:hAnsi="Helvetica"/>
          <w:color w:val="1A1A1A" w:themeColor="background1" w:themeShade="1A"/>
          <w:sz w:val="20"/>
          <w:szCs w:val="20"/>
          <w:lang w:val="en-US"/>
        </w:rPr>
        <w:t xml:space="preserve"> 0</w:t>
      </w:r>
      <w:r w:rsidR="00A24BBE" w:rsidRPr="008664C0">
        <w:rPr>
          <w:rFonts w:ascii="Helvetica" w:hAnsi="Helvetica"/>
          <w:color w:val="1A1A1A" w:themeColor="background1" w:themeShade="1A"/>
          <w:sz w:val="20"/>
          <w:szCs w:val="20"/>
          <w:lang w:val="en-US"/>
        </w:rPr>
        <w:t>7</w:t>
      </w:r>
      <w:r w:rsidR="00927F8F" w:rsidRPr="008664C0">
        <w:rPr>
          <w:rFonts w:ascii="Helvetica" w:hAnsi="Helvetica"/>
          <w:color w:val="1A1A1A" w:themeColor="background1" w:themeShade="1A"/>
          <w:sz w:val="20"/>
          <w:szCs w:val="20"/>
          <w:lang w:val="en-US"/>
        </w:rPr>
        <w:t xml:space="preserve"> </w:t>
      </w:r>
      <w:r w:rsidR="00A24BBE" w:rsidRPr="008664C0">
        <w:rPr>
          <w:rFonts w:ascii="Helvetica" w:hAnsi="Helvetica"/>
          <w:color w:val="1A1A1A" w:themeColor="background1" w:themeShade="1A"/>
          <w:sz w:val="20"/>
          <w:szCs w:val="20"/>
          <w:lang w:val="en-US"/>
        </w:rPr>
        <w:t>77</w:t>
      </w:r>
      <w:r w:rsidR="00927F8F" w:rsidRPr="008664C0">
        <w:rPr>
          <w:rFonts w:ascii="Helvetica" w:hAnsi="Helvetica"/>
          <w:color w:val="1A1A1A" w:themeColor="background1" w:themeShade="1A"/>
          <w:sz w:val="20"/>
          <w:szCs w:val="20"/>
          <w:lang w:val="en-US"/>
        </w:rPr>
        <w:t xml:space="preserve"> </w:t>
      </w:r>
      <w:r w:rsidR="00A24BBE" w:rsidRPr="008664C0">
        <w:rPr>
          <w:rFonts w:ascii="Helvetica" w:hAnsi="Helvetica"/>
          <w:color w:val="1A1A1A" w:themeColor="background1" w:themeShade="1A"/>
          <w:sz w:val="20"/>
          <w:szCs w:val="20"/>
          <w:lang w:val="en-US"/>
        </w:rPr>
        <w:t>86</w:t>
      </w:r>
      <w:r w:rsidR="00927F8F" w:rsidRPr="008664C0">
        <w:rPr>
          <w:rFonts w:ascii="Helvetica" w:hAnsi="Helvetica"/>
          <w:color w:val="1A1A1A" w:themeColor="background1" w:themeShade="1A"/>
          <w:sz w:val="20"/>
          <w:szCs w:val="20"/>
          <w:lang w:val="en-US"/>
        </w:rPr>
        <w:t xml:space="preserve"> </w:t>
      </w:r>
      <w:r w:rsidR="00A24BBE" w:rsidRPr="008664C0">
        <w:rPr>
          <w:rFonts w:ascii="Helvetica" w:hAnsi="Helvetica"/>
          <w:color w:val="1A1A1A" w:themeColor="background1" w:themeShade="1A"/>
          <w:sz w:val="20"/>
          <w:szCs w:val="20"/>
          <w:lang w:val="en-US"/>
        </w:rPr>
        <w:t>51</w:t>
      </w:r>
      <w:r w:rsidR="00927F8F" w:rsidRPr="008664C0">
        <w:rPr>
          <w:rFonts w:ascii="Helvetica" w:hAnsi="Helvetica"/>
          <w:color w:val="1A1A1A" w:themeColor="background1" w:themeShade="1A"/>
          <w:sz w:val="20"/>
          <w:szCs w:val="20"/>
          <w:lang w:val="en-US"/>
        </w:rPr>
        <w:t xml:space="preserve"> </w:t>
      </w:r>
      <w:r w:rsidR="00A24BBE" w:rsidRPr="008664C0">
        <w:rPr>
          <w:rFonts w:ascii="Helvetica" w:hAnsi="Helvetica"/>
          <w:color w:val="1A1A1A" w:themeColor="background1" w:themeShade="1A"/>
          <w:sz w:val="20"/>
          <w:szCs w:val="20"/>
          <w:lang w:val="en-US"/>
        </w:rPr>
        <w:t>02</w:t>
      </w:r>
    </w:p>
    <w:p w14:paraId="181E738F" w14:textId="58C5BC72" w:rsidR="008664C0" w:rsidRPr="008664C0" w:rsidRDefault="00AB5BEC" w:rsidP="008664C0">
      <w:pPr>
        <w:pStyle w:val="Paragraphedeliste"/>
        <w:numPr>
          <w:ilvl w:val="0"/>
          <w:numId w:val="2"/>
        </w:numPr>
        <w:jc w:val="both"/>
        <w:rPr>
          <w:rFonts w:ascii="Helvetica" w:hAnsi="Helvetica"/>
          <w:iCs/>
          <w:color w:val="1A1A1A" w:themeColor="background1" w:themeShade="1A"/>
          <w:sz w:val="20"/>
          <w:szCs w:val="20"/>
          <w:shd w:val="clear" w:color="auto" w:fill="FFFFFF"/>
          <w:lang w:val="en-US"/>
        </w:rPr>
      </w:pPr>
      <w:r w:rsidRPr="008664C0">
        <w:rPr>
          <w:rStyle w:val="Lienhypertexte"/>
          <w:rFonts w:ascii="Helvetica" w:hAnsi="Helvetica"/>
          <w:color w:val="1A1A1A" w:themeColor="background1" w:themeShade="1A"/>
          <w:sz w:val="20"/>
          <w:szCs w:val="20"/>
          <w:u w:val="none"/>
          <w:shd w:val="clear" w:color="auto" w:fill="FFFFFF"/>
        </w:rPr>
        <w:t>U</w:t>
      </w:r>
      <w:r w:rsidRPr="008664C0">
        <w:rPr>
          <w:rStyle w:val="Lienhypertexte"/>
          <w:rFonts w:ascii="Helvetica" w:hAnsi="Helvetica"/>
          <w:color w:val="000000" w:themeColor="text1"/>
          <w:sz w:val="20"/>
          <w:szCs w:val="20"/>
          <w:u w:val="none"/>
          <w:shd w:val="clear" w:color="auto" w:fill="FFFFFF"/>
        </w:rPr>
        <w:t xml:space="preserve">nafam – </w:t>
      </w:r>
      <w:r w:rsidR="00582539" w:rsidRPr="008664C0">
        <w:rPr>
          <w:rFonts w:ascii="Helvetica" w:hAnsi="Helvetica"/>
          <w:color w:val="000000" w:themeColor="text1"/>
          <w:sz w:val="20"/>
          <w:szCs w:val="20"/>
        </w:rPr>
        <w:t>Guilla</w:t>
      </w:r>
      <w:r w:rsidR="00582539" w:rsidRPr="008664C0">
        <w:rPr>
          <w:rFonts w:ascii="Helvetica" w:hAnsi="Helvetica"/>
          <w:color w:val="1A1A1A" w:themeColor="background1" w:themeShade="1A"/>
          <w:sz w:val="20"/>
          <w:szCs w:val="20"/>
        </w:rPr>
        <w:t>ume Faucher</w:t>
      </w:r>
      <w:r w:rsidR="004F6A80" w:rsidRPr="008664C0">
        <w:rPr>
          <w:rFonts w:ascii="Helvetica" w:hAnsi="Helvetica"/>
          <w:color w:val="1A1A1A" w:themeColor="background1" w:themeShade="1A"/>
          <w:sz w:val="20"/>
          <w:szCs w:val="20"/>
        </w:rPr>
        <w:t xml:space="preserve"> </w:t>
      </w:r>
      <w:r w:rsidR="004F6A80" w:rsidRPr="008664C0">
        <w:rPr>
          <w:rStyle w:val="Lienhypertexte"/>
          <w:rFonts w:ascii="Helvetica" w:hAnsi="Helvetica"/>
          <w:iCs/>
          <w:color w:val="1A1A1A" w:themeColor="background1" w:themeShade="1A"/>
          <w:sz w:val="20"/>
          <w:szCs w:val="20"/>
          <w:u w:val="none"/>
          <w:shd w:val="clear" w:color="auto" w:fill="FFFFFF"/>
          <w:lang w:val="en-US"/>
        </w:rPr>
        <w:t>–</w:t>
      </w:r>
      <w:r w:rsidR="00582539" w:rsidRPr="008664C0">
        <w:rPr>
          <w:rFonts w:ascii="Helvetica" w:hAnsi="Helvetica"/>
          <w:color w:val="1A1A1A" w:themeColor="background1" w:themeShade="1A"/>
          <w:sz w:val="20"/>
          <w:szCs w:val="20"/>
        </w:rPr>
        <w:t>  </w:t>
      </w:r>
      <w:hyperlink r:id="rId8" w:history="1">
        <w:r w:rsidR="00582539" w:rsidRPr="008664C0">
          <w:rPr>
            <w:rFonts w:ascii="Helvetica" w:hAnsi="Helvetica"/>
            <w:color w:val="1A1A1A" w:themeColor="background1" w:themeShade="1A"/>
            <w:sz w:val="20"/>
            <w:szCs w:val="20"/>
          </w:rPr>
          <w:t>guillaume.faucher@agenceproches.com</w:t>
        </w:r>
      </w:hyperlink>
      <w:r w:rsidR="00582539" w:rsidRPr="008664C0">
        <w:rPr>
          <w:rFonts w:ascii="Helvetica" w:hAnsi="Helvetica"/>
          <w:color w:val="1A1A1A" w:themeColor="background1" w:themeShade="1A"/>
          <w:sz w:val="20"/>
          <w:szCs w:val="20"/>
        </w:rPr>
        <w:t> </w:t>
      </w:r>
      <w:r w:rsidR="004F6A80" w:rsidRPr="008664C0">
        <w:rPr>
          <w:rStyle w:val="Lienhypertexte"/>
          <w:rFonts w:ascii="Helvetica" w:hAnsi="Helvetica"/>
          <w:iCs/>
          <w:color w:val="1A1A1A" w:themeColor="background1" w:themeShade="1A"/>
          <w:sz w:val="20"/>
          <w:szCs w:val="20"/>
          <w:u w:val="none"/>
          <w:shd w:val="clear" w:color="auto" w:fill="FFFFFF"/>
          <w:lang w:val="en-US"/>
        </w:rPr>
        <w:t>–</w:t>
      </w:r>
      <w:r w:rsidR="00582539" w:rsidRPr="008664C0">
        <w:rPr>
          <w:rFonts w:ascii="Helvetica" w:hAnsi="Helvetica"/>
          <w:color w:val="1A1A1A" w:themeColor="background1" w:themeShade="1A"/>
          <w:sz w:val="20"/>
          <w:szCs w:val="20"/>
        </w:rPr>
        <w:t> 06 99 44 92 60</w:t>
      </w:r>
    </w:p>
    <w:p w14:paraId="5D5FC1AE" w14:textId="27F71050" w:rsidR="008664C0" w:rsidRPr="008664C0" w:rsidRDefault="008664C0" w:rsidP="008664C0">
      <w:pPr>
        <w:pBdr>
          <w:bottom w:val="single" w:sz="4" w:space="1" w:color="auto"/>
        </w:pBdr>
        <w:spacing w:after="160" w:line="259" w:lineRule="auto"/>
        <w:jc w:val="both"/>
        <w:rPr>
          <w:rFonts w:ascii="Helvetica" w:hAnsi="Helvetica" w:cs="Arial"/>
          <w:b/>
          <w:bCs/>
          <w:iCs/>
          <w:color w:val="4472C4" w:themeColor="accent1"/>
        </w:rPr>
      </w:pPr>
    </w:p>
    <w:p w14:paraId="26966A2B" w14:textId="77777777" w:rsidR="00AB5BEC" w:rsidRDefault="00AB5BEC" w:rsidP="00D346BB">
      <w:pPr>
        <w:jc w:val="both"/>
        <w:rPr>
          <w:rFonts w:ascii="Helvetica" w:hAnsi="Helvetica"/>
          <w:i/>
          <w:iCs/>
          <w:color w:val="000000"/>
          <w:sz w:val="16"/>
          <w:szCs w:val="16"/>
          <w:u w:val="single"/>
        </w:rPr>
      </w:pPr>
    </w:p>
    <w:p w14:paraId="7373AAFE" w14:textId="77777777" w:rsidR="00AB5BEC" w:rsidRPr="005E33D6" w:rsidRDefault="00AB5BEC" w:rsidP="00D346BB">
      <w:pPr>
        <w:jc w:val="both"/>
        <w:rPr>
          <w:rFonts w:ascii="Helvetica" w:hAnsi="Helvetica"/>
          <w:i/>
          <w:iCs/>
          <w:color w:val="000000"/>
          <w:sz w:val="16"/>
          <w:szCs w:val="16"/>
        </w:rPr>
      </w:pPr>
      <w:r w:rsidRPr="005E33D6">
        <w:rPr>
          <w:rFonts w:ascii="Helvetica" w:hAnsi="Helvetica"/>
          <w:i/>
          <w:iCs/>
          <w:color w:val="000000"/>
          <w:sz w:val="16"/>
          <w:szCs w:val="16"/>
          <w:u w:val="single"/>
        </w:rPr>
        <w:t>À propos de Janssen :</w:t>
      </w:r>
      <w:r w:rsidRPr="005E33D6">
        <w:rPr>
          <w:rFonts w:ascii="Helvetica" w:hAnsi="Helvetica"/>
          <w:i/>
          <w:iCs/>
          <w:color w:val="000000"/>
          <w:sz w:val="16"/>
          <w:szCs w:val="16"/>
        </w:rPr>
        <w:t xml:space="preserve"> Engagé dans la recherche sur les pathologies mentales depuis les années 1960, Janssen a notamment développé des solutions thérapeutiques pour lutter contre la schizophrénie, la maladie d’Alzheimer, </w:t>
      </w:r>
      <w:r w:rsidRPr="003C3394">
        <w:rPr>
          <w:rFonts w:ascii="Helvetica" w:hAnsi="Helvetica"/>
          <w:i/>
          <w:iCs/>
          <w:color w:val="000000"/>
          <w:sz w:val="16"/>
          <w:szCs w:val="16"/>
          <w:u w:val="single"/>
        </w:rPr>
        <w:t>l’épilepsie</w:t>
      </w:r>
      <w:r w:rsidRPr="005E33D6">
        <w:rPr>
          <w:rFonts w:ascii="Helvetica" w:hAnsi="Helvetica"/>
          <w:i/>
          <w:iCs/>
          <w:color w:val="000000"/>
          <w:sz w:val="16"/>
          <w:szCs w:val="16"/>
        </w:rPr>
        <w:t xml:space="preserve"> mais aussi la dépression. En lien avec des associations de patients et des fondations, Janssen œuvre à l’amélioration du quotidien des malades et travaille à développer une meilleure prise en charge globale de leurs pathologies. </w:t>
      </w:r>
    </w:p>
    <w:p w14:paraId="3773B508" w14:textId="77777777" w:rsidR="00AB5BEC" w:rsidRPr="005E33D6" w:rsidRDefault="00AB5BEC" w:rsidP="00D346BB">
      <w:pPr>
        <w:jc w:val="both"/>
        <w:rPr>
          <w:rFonts w:ascii="Helvetica" w:hAnsi="Helvetica"/>
          <w:i/>
          <w:iCs/>
          <w:color w:val="000000"/>
          <w:sz w:val="16"/>
          <w:szCs w:val="16"/>
        </w:rPr>
      </w:pPr>
    </w:p>
    <w:p w14:paraId="6CF4B6F7" w14:textId="77777777" w:rsidR="00AB5BEC" w:rsidRPr="005E33D6" w:rsidRDefault="00AB5BEC" w:rsidP="00D346BB">
      <w:pPr>
        <w:jc w:val="both"/>
        <w:rPr>
          <w:rFonts w:ascii="Helvetica" w:hAnsi="Helvetica"/>
          <w:i/>
          <w:iCs/>
          <w:color w:val="000000"/>
          <w:sz w:val="16"/>
          <w:szCs w:val="16"/>
        </w:rPr>
      </w:pPr>
      <w:r w:rsidRPr="005E33D6">
        <w:rPr>
          <w:rFonts w:ascii="Helvetica" w:hAnsi="Helvetica"/>
          <w:i/>
          <w:iCs/>
          <w:color w:val="000000"/>
          <w:sz w:val="16"/>
          <w:szCs w:val="16"/>
          <w:u w:val="single"/>
        </w:rPr>
        <w:t>À propos de la Fondation Pierre Deniker :</w:t>
      </w:r>
      <w:r w:rsidRPr="005E33D6">
        <w:rPr>
          <w:rFonts w:ascii="Helvetica" w:hAnsi="Helvetica"/>
          <w:i/>
          <w:iCs/>
          <w:color w:val="000000"/>
          <w:sz w:val="16"/>
          <w:szCs w:val="16"/>
        </w:rPr>
        <w:t xml:space="preserve"> Créée en 2007 par les professeurs Henri </w:t>
      </w:r>
      <w:proofErr w:type="spellStart"/>
      <w:r w:rsidRPr="005E33D6">
        <w:rPr>
          <w:rFonts w:ascii="Helvetica" w:hAnsi="Helvetica"/>
          <w:i/>
          <w:iCs/>
          <w:color w:val="000000"/>
          <w:sz w:val="16"/>
          <w:szCs w:val="16"/>
        </w:rPr>
        <w:t>Lôo</w:t>
      </w:r>
      <w:proofErr w:type="spellEnd"/>
      <w:r w:rsidRPr="005E33D6">
        <w:rPr>
          <w:rFonts w:ascii="Helvetica" w:hAnsi="Helvetica"/>
          <w:i/>
          <w:iCs/>
          <w:color w:val="000000"/>
          <w:sz w:val="16"/>
          <w:szCs w:val="16"/>
        </w:rPr>
        <w:t xml:space="preserve"> et Jean-</w:t>
      </w:r>
      <w:r w:rsidRPr="00151644">
        <w:rPr>
          <w:rFonts w:ascii="Helvetica" w:hAnsi="Helvetica"/>
          <w:i/>
          <w:iCs/>
          <w:color w:val="000000"/>
          <w:sz w:val="16"/>
          <w:szCs w:val="16"/>
        </w:rPr>
        <w:t xml:space="preserve">Pierre </w:t>
      </w:r>
      <w:r w:rsidRPr="005E33D6">
        <w:rPr>
          <w:rFonts w:ascii="Helvetica" w:hAnsi="Helvetica"/>
          <w:i/>
          <w:iCs/>
          <w:color w:val="000000"/>
          <w:sz w:val="16"/>
          <w:szCs w:val="16"/>
        </w:rPr>
        <w:t>lié et reconnue d’utilité publique, la Fondation Pierre Deniker a pour mission de soutenir la recherche en santé mentale et de sensibiliser le grand public aux troubles psychiques. Depuis sa création, elle a ainsi distribué plus de 2 millions d’euros auprès d’une cinquantaine de projets de recherche et a réalisé la première campagne nationale de sensibilisation sur la schizophrénie. www.fondationpierredeniker.or</w:t>
      </w:r>
    </w:p>
    <w:p w14:paraId="031C1161" w14:textId="77777777" w:rsidR="00AB5BEC" w:rsidRPr="005E33D6" w:rsidRDefault="00AB5BEC" w:rsidP="00D346BB">
      <w:pPr>
        <w:jc w:val="both"/>
        <w:rPr>
          <w:rFonts w:ascii="Helvetica" w:hAnsi="Helvetica"/>
          <w:i/>
          <w:iCs/>
          <w:color w:val="000000"/>
          <w:sz w:val="16"/>
          <w:szCs w:val="16"/>
        </w:rPr>
      </w:pPr>
    </w:p>
    <w:p w14:paraId="66D35C3A" w14:textId="77777777" w:rsidR="00AB5BEC" w:rsidRDefault="00AB5BEC" w:rsidP="00D346BB">
      <w:pPr>
        <w:spacing w:line="276" w:lineRule="auto"/>
        <w:jc w:val="both"/>
        <w:rPr>
          <w:rFonts w:ascii="Arial Narrow" w:eastAsia="Arial Narrow" w:hAnsi="Arial Narrow" w:cs="Arial Narrow"/>
          <w:color w:val="191919"/>
        </w:rPr>
      </w:pPr>
      <w:r w:rsidRPr="57FD9130">
        <w:rPr>
          <w:rFonts w:ascii="Helvetica" w:hAnsi="Helvetica"/>
          <w:i/>
          <w:iCs/>
          <w:color w:val="000000" w:themeColor="text1"/>
          <w:sz w:val="16"/>
          <w:szCs w:val="16"/>
          <w:u w:val="single"/>
        </w:rPr>
        <w:t>À propos de l’UNAFAM :</w:t>
      </w:r>
      <w:r w:rsidRPr="57FD9130">
        <w:rPr>
          <w:rFonts w:ascii="Helvetica" w:hAnsi="Helvetica"/>
          <w:i/>
          <w:iCs/>
          <w:color w:val="000000" w:themeColor="text1"/>
          <w:sz w:val="16"/>
          <w:szCs w:val="16"/>
        </w:rPr>
        <w:t xml:space="preserve"> </w:t>
      </w:r>
      <w:r w:rsidRPr="57FD9130">
        <w:rPr>
          <w:rFonts w:ascii="Arial Narrow" w:eastAsia="Arial Narrow" w:hAnsi="Arial Narrow" w:cs="Arial Narrow"/>
          <w:color w:val="191919"/>
        </w:rPr>
        <w:t xml:space="preserve"> </w:t>
      </w:r>
      <w:r w:rsidRPr="57FD9130">
        <w:rPr>
          <w:rFonts w:ascii="Helvetica" w:hAnsi="Helvetica"/>
          <w:i/>
          <w:iCs/>
          <w:color w:val="000000" w:themeColor="text1"/>
          <w:sz w:val="16"/>
          <w:szCs w:val="16"/>
        </w:rPr>
        <w:t>L’Unafam, association reconnue d’utilité publique, accompagne l'entourage des personnes vivant avec des troubles psychiques depuis 1963. Accueillir, soutenir, former, se battre pour l’effectivité des droits des personnes concernées et de leurs familles et lutter contre les préjugés sont les missions auxquelles s’attèlent, sur tout le territoire, 1 600 bénévoles formés, avec l’aide de professionnels. Nous rassemblons plus de 15 000 adhérents et nous proposons un accompagnement par des pairs dans 300 points d'accueil, pour briser l’isolement et permettre de retrouver la force d’avancer.</w:t>
      </w:r>
    </w:p>
    <w:p w14:paraId="5585FA6F" w14:textId="77777777" w:rsidR="00AB5BEC" w:rsidRDefault="00AB5BEC" w:rsidP="00D346BB">
      <w:pPr>
        <w:jc w:val="both"/>
        <w:rPr>
          <w:i/>
          <w:iCs/>
          <w:color w:val="000000" w:themeColor="text1"/>
        </w:rPr>
      </w:pPr>
    </w:p>
    <w:p w14:paraId="0FE54B3F" w14:textId="77777777" w:rsidR="00AB5BEC" w:rsidRPr="00151644" w:rsidRDefault="00AB5BEC" w:rsidP="00D346BB">
      <w:pPr>
        <w:jc w:val="both"/>
        <w:rPr>
          <w:rFonts w:ascii="Helvetica" w:hAnsi="Helvetica" w:cs="Arial"/>
          <w:iCs/>
          <w:color w:val="0563C1" w:themeColor="hyperlink"/>
          <w:sz w:val="16"/>
          <w:szCs w:val="16"/>
          <w:u w:val="single"/>
          <w:shd w:val="clear" w:color="auto" w:fill="FFFFFF"/>
        </w:rPr>
      </w:pPr>
    </w:p>
    <w:p w14:paraId="467FCE2F" w14:textId="3AEB913F" w:rsidR="00AB5BEC" w:rsidRDefault="00AB5BEC"/>
    <w:p w14:paraId="7A2FEC2F" w14:textId="1B84CBA0" w:rsidR="008E24C6" w:rsidRDefault="008E24C6"/>
    <w:p w14:paraId="5084790A" w14:textId="05244C27" w:rsidR="008E24C6" w:rsidRDefault="008E24C6"/>
    <w:p w14:paraId="5C8A2DA3" w14:textId="3C05AC45" w:rsidR="008E24C6" w:rsidRDefault="008E24C6"/>
    <w:p w14:paraId="40AE95AE" w14:textId="04B0FA0C" w:rsidR="008E24C6" w:rsidRDefault="008E24C6"/>
    <w:p w14:paraId="14755CED" w14:textId="757ABD45" w:rsidR="008E24C6" w:rsidRDefault="008E24C6"/>
    <w:p w14:paraId="00BC03B8" w14:textId="47E762DD" w:rsidR="008E24C6" w:rsidRDefault="008E24C6"/>
    <w:p w14:paraId="12C89AE5" w14:textId="34EB03A1" w:rsidR="008E24C6" w:rsidRDefault="008E24C6"/>
    <w:p w14:paraId="36F7196C" w14:textId="40970738" w:rsidR="008E24C6" w:rsidRDefault="008E24C6"/>
    <w:p w14:paraId="7CFCD804" w14:textId="0AF80825" w:rsidR="008E24C6" w:rsidRDefault="008E24C6"/>
    <w:p w14:paraId="685D1C20" w14:textId="570CE9AA" w:rsidR="008E24C6" w:rsidRDefault="008E24C6"/>
    <w:p w14:paraId="256D0A22" w14:textId="632A78FD" w:rsidR="008E24C6" w:rsidRDefault="008E24C6"/>
    <w:p w14:paraId="6F707C6A" w14:textId="71C19153" w:rsidR="008E24C6" w:rsidRDefault="008E24C6" w:rsidP="006D5AED">
      <w:pPr>
        <w:jc w:val="both"/>
      </w:pPr>
    </w:p>
    <w:p w14:paraId="084B5E80" w14:textId="4184A378" w:rsidR="008E24C6" w:rsidRPr="00C255B2" w:rsidRDefault="008E24C6" w:rsidP="006D5AED">
      <w:pPr>
        <w:pStyle w:val="Notedebasdepage"/>
        <w:jc w:val="both"/>
        <w:rPr>
          <w:rFonts w:eastAsia="Arial Unicode MS"/>
          <w:sz w:val="16"/>
          <w:szCs w:val="16"/>
          <w:bdr w:val="nil"/>
        </w:rPr>
      </w:pPr>
      <w:r w:rsidRPr="00E414DA">
        <w:rPr>
          <w:rStyle w:val="Appelnotedebasdep"/>
          <w:sz w:val="18"/>
          <w:szCs w:val="18"/>
        </w:rPr>
        <w:footnoteRef/>
      </w:r>
      <w:r w:rsidRPr="00E414DA">
        <w:rPr>
          <w:sz w:val="18"/>
          <w:szCs w:val="18"/>
        </w:rPr>
        <w:t xml:space="preserve"> </w:t>
      </w:r>
      <w:r w:rsidR="00803156" w:rsidRPr="00E414DA">
        <w:rPr>
          <w:sz w:val="16"/>
          <w:szCs w:val="16"/>
        </w:rPr>
        <w:t>CSA et al. Etude sur Dépression : l’urgence [En ligne]. Septembre 2021 (consulté le 12 octobre 2022). Disponible à l’adresse https://fondationpierredeniker.org/wp-content/uploads/2021/11/Baro-depression-prez.pdf</w:t>
      </w:r>
    </w:p>
    <w:p w14:paraId="6B423834" w14:textId="53DA9DE9" w:rsidR="008E24C6" w:rsidRPr="00E414DA" w:rsidRDefault="008E24C6" w:rsidP="006D5AED">
      <w:pPr>
        <w:pStyle w:val="Notedebasdepage"/>
        <w:jc w:val="both"/>
        <w:rPr>
          <w:i/>
          <w:iCs/>
          <w:sz w:val="16"/>
          <w:szCs w:val="16"/>
        </w:rPr>
      </w:pPr>
      <w:r w:rsidRPr="00E414DA">
        <w:rPr>
          <w:vertAlign w:val="superscript"/>
        </w:rPr>
        <w:t>2</w:t>
      </w:r>
      <w:r w:rsidRPr="00E414DA">
        <w:rPr>
          <w:sz w:val="16"/>
          <w:szCs w:val="16"/>
        </w:rPr>
        <w:t xml:space="preserve"> Organisation mondiale de la santé (OMS). Dépression [En ligne]. 13 septembre 2021 (consulté le 12 octobre 2022). Disponible à l’adresse https://www.who.int/fr/news-room/fact-sheets/detail/depression</w:t>
      </w:r>
    </w:p>
    <w:p w14:paraId="66732471" w14:textId="53CF56CF" w:rsidR="008E24C6" w:rsidRPr="00B801AE" w:rsidRDefault="008E24C6" w:rsidP="006D5AED">
      <w:pPr>
        <w:pStyle w:val="Notedebasdepage"/>
        <w:jc w:val="both"/>
        <w:rPr>
          <w:sz w:val="16"/>
          <w:szCs w:val="16"/>
        </w:rPr>
      </w:pPr>
      <w:r w:rsidRPr="00E414DA">
        <w:rPr>
          <w:sz w:val="16"/>
          <w:szCs w:val="16"/>
          <w:vertAlign w:val="superscript"/>
        </w:rPr>
        <w:t>3</w:t>
      </w:r>
      <w:r w:rsidRPr="00E414DA">
        <w:rPr>
          <w:sz w:val="16"/>
          <w:szCs w:val="16"/>
        </w:rPr>
        <w:t xml:space="preserve"> Institut national de la santé et de la recherche médicale (</w:t>
      </w:r>
      <w:proofErr w:type="spellStart"/>
      <w:r w:rsidRPr="00E414DA">
        <w:rPr>
          <w:sz w:val="16"/>
          <w:szCs w:val="16"/>
        </w:rPr>
        <w:t>Inserm</w:t>
      </w:r>
      <w:proofErr w:type="spellEnd"/>
      <w:r w:rsidRPr="00E414DA">
        <w:rPr>
          <w:sz w:val="16"/>
          <w:szCs w:val="16"/>
        </w:rPr>
        <w:t xml:space="preserve">). </w:t>
      </w:r>
      <w:r w:rsidRPr="00E414DA">
        <w:rPr>
          <w:color w:val="333333"/>
          <w:sz w:val="16"/>
          <w:szCs w:val="16"/>
          <w:shd w:val="clear" w:color="auto" w:fill="FFFFFF"/>
        </w:rPr>
        <w:t xml:space="preserve">Dépression : Un futur médicament enfin efficace ? [En ligne]. </w:t>
      </w:r>
      <w:r w:rsidRPr="00E414DA">
        <w:rPr>
          <w:sz w:val="16"/>
          <w:szCs w:val="16"/>
        </w:rPr>
        <w:t>1</w:t>
      </w:r>
      <w:r w:rsidRPr="00E414DA">
        <w:rPr>
          <w:sz w:val="16"/>
          <w:szCs w:val="16"/>
          <w:vertAlign w:val="superscript"/>
        </w:rPr>
        <w:t>er</w:t>
      </w:r>
      <w:r w:rsidRPr="00E414DA">
        <w:rPr>
          <w:sz w:val="16"/>
          <w:szCs w:val="16"/>
        </w:rPr>
        <w:t xml:space="preserve"> janvier 2020 (consulté le 12 octobre 2022). Disponible à l’adresse  https://www.inserm.fr/actualite/depression-futur-medicament-enfin-efficace/</w:t>
      </w:r>
    </w:p>
    <w:p w14:paraId="4CF5AF1A" w14:textId="3CA63BF8" w:rsidR="008E24C6" w:rsidRDefault="008E24C6" w:rsidP="006D5AED">
      <w:pPr>
        <w:jc w:val="both"/>
      </w:pPr>
    </w:p>
    <w:sectPr w:rsidR="008E24C6" w:rsidSect="00782FFB">
      <w:headerReference w:type="default" r:id="rId9"/>
      <w:footerReference w:type="even" r:id="rId10"/>
      <w:footerReference w:type="default" r:id="rId11"/>
      <w:pgSz w:w="11906" w:h="16838"/>
      <w:pgMar w:top="1247"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5D56" w14:textId="77777777" w:rsidR="00FE3203" w:rsidRDefault="00FE3203" w:rsidP="00AB5BEC">
      <w:r>
        <w:separator/>
      </w:r>
    </w:p>
  </w:endnote>
  <w:endnote w:type="continuationSeparator" w:id="0">
    <w:p w14:paraId="0D7EC781" w14:textId="77777777" w:rsidR="00FE3203" w:rsidRDefault="00FE3203" w:rsidP="00AB5BEC">
      <w:r>
        <w:continuationSeparator/>
      </w:r>
    </w:p>
  </w:endnote>
  <w:endnote w:type="continuationNotice" w:id="1">
    <w:p w14:paraId="6053CE6F" w14:textId="77777777" w:rsidR="00FE3203" w:rsidRDefault="00FE3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Corps C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B8D" w14:textId="77777777" w:rsidR="00F878CB" w:rsidRDefault="000C25F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C1468FA" w14:textId="77777777" w:rsidR="00F878CB" w:rsidRDefault="00000000" w:rsidP="00F878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Helvetica Neue" w:hAnsi="Helvetica Neue"/>
        <w:sz w:val="18"/>
        <w:szCs w:val="18"/>
      </w:rPr>
      <w:id w:val="297427497"/>
      <w:docPartObj>
        <w:docPartGallery w:val="Page Numbers (Bottom of Page)"/>
        <w:docPartUnique/>
      </w:docPartObj>
    </w:sdtPr>
    <w:sdtContent>
      <w:p w14:paraId="0B3FE485" w14:textId="77777777" w:rsidR="00F878CB" w:rsidRPr="00F878CB" w:rsidRDefault="000C25FC">
        <w:pPr>
          <w:pStyle w:val="Pieddepage"/>
          <w:framePr w:wrap="none" w:vAnchor="text" w:hAnchor="margin" w:xAlign="right" w:y="1"/>
          <w:rPr>
            <w:rStyle w:val="Numrodepage"/>
            <w:rFonts w:ascii="Helvetica Neue" w:hAnsi="Helvetica Neue"/>
            <w:sz w:val="18"/>
            <w:szCs w:val="18"/>
          </w:rPr>
        </w:pPr>
        <w:r w:rsidRPr="00F878CB">
          <w:rPr>
            <w:rStyle w:val="Numrodepage"/>
            <w:rFonts w:ascii="Helvetica Neue" w:hAnsi="Helvetica Neue"/>
            <w:sz w:val="18"/>
            <w:szCs w:val="18"/>
          </w:rPr>
          <w:fldChar w:fldCharType="begin"/>
        </w:r>
        <w:r w:rsidRPr="00F878CB">
          <w:rPr>
            <w:rStyle w:val="Numrodepage"/>
            <w:rFonts w:ascii="Helvetica Neue" w:hAnsi="Helvetica Neue"/>
            <w:sz w:val="18"/>
            <w:szCs w:val="18"/>
          </w:rPr>
          <w:instrText xml:space="preserve"> PAGE </w:instrText>
        </w:r>
        <w:r w:rsidRPr="00F878CB">
          <w:rPr>
            <w:rStyle w:val="Numrodepage"/>
            <w:rFonts w:ascii="Helvetica Neue" w:hAnsi="Helvetica Neue"/>
            <w:sz w:val="18"/>
            <w:szCs w:val="18"/>
          </w:rPr>
          <w:fldChar w:fldCharType="separate"/>
        </w:r>
        <w:r w:rsidRPr="00F878CB">
          <w:rPr>
            <w:rStyle w:val="Numrodepage"/>
            <w:rFonts w:ascii="Helvetica Neue" w:hAnsi="Helvetica Neue"/>
            <w:noProof/>
            <w:sz w:val="18"/>
            <w:szCs w:val="18"/>
          </w:rPr>
          <w:t>2</w:t>
        </w:r>
        <w:r w:rsidRPr="00F878CB">
          <w:rPr>
            <w:rStyle w:val="Numrodepage"/>
            <w:rFonts w:ascii="Helvetica Neue" w:hAnsi="Helvetica Neue"/>
            <w:sz w:val="18"/>
            <w:szCs w:val="18"/>
          </w:rPr>
          <w:fldChar w:fldCharType="end"/>
        </w:r>
      </w:p>
    </w:sdtContent>
  </w:sdt>
  <w:p w14:paraId="2D2E6F6D" w14:textId="77777777" w:rsidR="002F25EE" w:rsidRPr="00F878CB" w:rsidRDefault="00000000">
    <w:pPr>
      <w:pStyle w:val="Pieddepage"/>
      <w:rPr>
        <w:rFonts w:ascii="Helvetica Neue" w:hAnsi="Helvetica Neu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7A76" w14:textId="77777777" w:rsidR="00FE3203" w:rsidRDefault="00FE3203" w:rsidP="00AB5BEC">
      <w:r>
        <w:separator/>
      </w:r>
    </w:p>
  </w:footnote>
  <w:footnote w:type="continuationSeparator" w:id="0">
    <w:p w14:paraId="3B283512" w14:textId="77777777" w:rsidR="00FE3203" w:rsidRDefault="00FE3203" w:rsidP="00AB5BEC">
      <w:r>
        <w:continuationSeparator/>
      </w:r>
    </w:p>
  </w:footnote>
  <w:footnote w:type="continuationNotice" w:id="1">
    <w:p w14:paraId="6B9AAFA4" w14:textId="77777777" w:rsidR="00FE3203" w:rsidRDefault="00FE3203"/>
  </w:footnote>
  <w:footnote w:id="2">
    <w:p w14:paraId="6A8457F9" w14:textId="6856D2AF" w:rsidR="00AB5BEC" w:rsidRDefault="00AB5BEC" w:rsidP="008C5B97">
      <w:pPr>
        <w:pStyle w:val="Notedebasdepage"/>
        <w:rPr>
          <w:i/>
          <w:iCs/>
        </w:rPr>
      </w:pPr>
      <w:r w:rsidRPr="00BC7CAB">
        <w:rPr>
          <w:i/>
          <w:iCs/>
          <w:sz w:val="22"/>
          <w:szCs w:val="22"/>
        </w:rPr>
        <w:t xml:space="preserve"> </w:t>
      </w:r>
    </w:p>
  </w:footnote>
  <w:footnote w:id="3">
    <w:p w14:paraId="2EB65A84" w14:textId="5A572CCA" w:rsidR="00AB5BEC" w:rsidRPr="00B801AE" w:rsidRDefault="00AB5BEC">
      <w:pPr>
        <w:pStyle w:val="Notedebasdepage"/>
        <w:rPr>
          <w:i/>
          <w:iCs/>
          <w:sz w:val="16"/>
          <w:szCs w:val="16"/>
        </w:rPr>
      </w:pPr>
    </w:p>
  </w:footnote>
  <w:footnote w:id="4">
    <w:p w14:paraId="46CB4A01" w14:textId="02747B46" w:rsidR="00657C78" w:rsidRPr="00B801AE" w:rsidRDefault="00657C78">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EE37" w14:textId="77777777" w:rsidR="00991FE1" w:rsidRPr="00991FE1" w:rsidRDefault="000C25FC" w:rsidP="00991FE1">
    <w:r w:rsidRPr="008A69D5">
      <w:rPr>
        <w:noProof/>
      </w:rPr>
      <w:drawing>
        <wp:anchor distT="0" distB="0" distL="114300" distR="114300" simplePos="0" relativeHeight="251658240" behindDoc="0" locked="0" layoutInCell="1" allowOverlap="1" wp14:anchorId="5859BF8E" wp14:editId="06167F55">
          <wp:simplePos x="0" y="0"/>
          <wp:positionH relativeFrom="column">
            <wp:posOffset>2539982</wp:posOffset>
          </wp:positionH>
          <wp:positionV relativeFrom="paragraph">
            <wp:posOffset>-153670</wp:posOffset>
          </wp:positionV>
          <wp:extent cx="1488475" cy="552566"/>
          <wp:effectExtent l="0" t="0" r="0" b="6350"/>
          <wp:wrapNone/>
          <wp:docPr id="16" name="Image 15" descr="Une image contenant texte&#10;&#10;Description générée automatiquement">
            <a:extLst xmlns:a="http://schemas.openxmlformats.org/drawingml/2006/main">
              <a:ext uri="{FF2B5EF4-FFF2-40B4-BE49-F238E27FC236}">
                <a16:creationId xmlns:a16="http://schemas.microsoft.com/office/drawing/2014/main" id="{95A202A8-83DD-4496-B7EB-E02F8E7753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Une image contenant texte&#10;&#10;Description générée automatiquement">
                    <a:extLst>
                      <a:ext uri="{FF2B5EF4-FFF2-40B4-BE49-F238E27FC236}">
                        <a16:creationId xmlns:a16="http://schemas.microsoft.com/office/drawing/2014/main" id="{95A202A8-83DD-4496-B7EB-E02F8E775369}"/>
                      </a:ext>
                    </a:extLst>
                  </pic:cNvPr>
                  <pic:cNvPicPr>
                    <a:picLocks noChangeAspect="1"/>
                  </pic:cNvPicPr>
                </pic:nvPicPr>
                <pic:blipFill>
                  <a:blip r:embed="rId1"/>
                  <a:stretch>
                    <a:fillRect/>
                  </a:stretch>
                </pic:blipFill>
                <pic:spPr>
                  <a:xfrm>
                    <a:off x="0" y="0"/>
                    <a:ext cx="1488475" cy="552566"/>
                  </a:xfrm>
                  <a:prstGeom prst="rect">
                    <a:avLst/>
                  </a:prstGeom>
                </pic:spPr>
              </pic:pic>
            </a:graphicData>
          </a:graphic>
          <wp14:sizeRelH relativeFrom="margin">
            <wp14:pctWidth>0</wp14:pctWidth>
          </wp14:sizeRelH>
          <wp14:sizeRelV relativeFrom="margin">
            <wp14:pctHeight>0</wp14:pctHeight>
          </wp14:sizeRelV>
        </wp:anchor>
      </w:drawing>
    </w:r>
    <w:r w:rsidRPr="008A69D5">
      <w:rPr>
        <w:noProof/>
      </w:rPr>
      <w:drawing>
        <wp:anchor distT="0" distB="0" distL="114300" distR="114300" simplePos="0" relativeHeight="251658241" behindDoc="0" locked="0" layoutInCell="1" allowOverlap="1" wp14:anchorId="281FA411" wp14:editId="60E5DEE4">
          <wp:simplePos x="0" y="0"/>
          <wp:positionH relativeFrom="column">
            <wp:posOffset>5541010</wp:posOffset>
          </wp:positionH>
          <wp:positionV relativeFrom="paragraph">
            <wp:posOffset>-159126</wp:posOffset>
          </wp:positionV>
          <wp:extent cx="815680" cy="492961"/>
          <wp:effectExtent l="0" t="0" r="0" b="2540"/>
          <wp:wrapNone/>
          <wp:docPr id="17" name="Graphique 16">
            <a:extLst xmlns:a="http://schemas.openxmlformats.org/drawingml/2006/main">
              <a:ext uri="{FF2B5EF4-FFF2-40B4-BE49-F238E27FC236}">
                <a16:creationId xmlns:a16="http://schemas.microsoft.com/office/drawing/2014/main" id="{A0EDE7A3-5691-4E96-B5A6-E94530BD23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que 16">
                    <a:extLst>
                      <a:ext uri="{FF2B5EF4-FFF2-40B4-BE49-F238E27FC236}">
                        <a16:creationId xmlns:a16="http://schemas.microsoft.com/office/drawing/2014/main" id="{A0EDE7A3-5691-4E96-B5A6-E94530BD2317}"/>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5680" cy="492961"/>
                  </a:xfrm>
                  <a:prstGeom prst="rect">
                    <a:avLst/>
                  </a:prstGeom>
                </pic:spPr>
              </pic:pic>
            </a:graphicData>
          </a:graphic>
          <wp14:sizeRelH relativeFrom="margin">
            <wp14:pctWidth>0</wp14:pctWidth>
          </wp14:sizeRelH>
          <wp14:sizeRelV relativeFrom="margin">
            <wp14:pctHeight>0</wp14:pctHeight>
          </wp14:sizeRelV>
        </wp:anchor>
      </w:drawing>
    </w:r>
    <w:r w:rsidRPr="008A69D5">
      <w:rPr>
        <w:noProof/>
      </w:rPr>
      <w:drawing>
        <wp:anchor distT="0" distB="0" distL="114300" distR="114300" simplePos="0" relativeHeight="251658242" behindDoc="1" locked="0" layoutInCell="1" allowOverlap="1" wp14:anchorId="6DA4ABF0" wp14:editId="61651198">
          <wp:simplePos x="0" y="0"/>
          <wp:positionH relativeFrom="column">
            <wp:posOffset>6502</wp:posOffset>
          </wp:positionH>
          <wp:positionV relativeFrom="paragraph">
            <wp:posOffset>-267970</wp:posOffset>
          </wp:positionV>
          <wp:extent cx="1349375" cy="6813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93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FE1">
      <w:fldChar w:fldCharType="begin"/>
    </w:r>
    <w:r w:rsidRPr="00991FE1">
      <w:instrText xml:space="preserve"> INCLUDEPICTURE "https://o.remove.bg/downloads/513c2fb1-3798-446e-9b2f-dfc61ec0a5e0/Capture_d_e%CC%81cran_2021-03-17_a%CC%80_10.55.07-removebg-preview.png" \* MERGEFORMATINET </w:instrText>
    </w:r>
    <w:r w:rsidRPr="00991FE1">
      <w:fldChar w:fldCharType="end"/>
    </w:r>
  </w:p>
  <w:p w14:paraId="4DC7850D" w14:textId="77777777" w:rsidR="00164CAF"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DF0"/>
    <w:multiLevelType w:val="multilevel"/>
    <w:tmpl w:val="A642D71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ED6913"/>
    <w:multiLevelType w:val="hybridMultilevel"/>
    <w:tmpl w:val="BF00F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250B1F"/>
    <w:multiLevelType w:val="hybridMultilevel"/>
    <w:tmpl w:val="A642D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3379647">
    <w:abstractNumId w:val="2"/>
  </w:num>
  <w:num w:numId="2" w16cid:durableId="1984039289">
    <w:abstractNumId w:val="1"/>
  </w:num>
  <w:num w:numId="3" w16cid:durableId="170651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C"/>
    <w:rsid w:val="00010DBB"/>
    <w:rsid w:val="00027196"/>
    <w:rsid w:val="000342B1"/>
    <w:rsid w:val="00067923"/>
    <w:rsid w:val="000C25FC"/>
    <w:rsid w:val="002A0572"/>
    <w:rsid w:val="002D3111"/>
    <w:rsid w:val="003467C7"/>
    <w:rsid w:val="003643C7"/>
    <w:rsid w:val="00397299"/>
    <w:rsid w:val="003B216A"/>
    <w:rsid w:val="003C3394"/>
    <w:rsid w:val="003D5DF1"/>
    <w:rsid w:val="003E3CD6"/>
    <w:rsid w:val="003F5F32"/>
    <w:rsid w:val="00462C91"/>
    <w:rsid w:val="00466EDE"/>
    <w:rsid w:val="00495E0D"/>
    <w:rsid w:val="004F6A80"/>
    <w:rsid w:val="00506DBE"/>
    <w:rsid w:val="00522C4C"/>
    <w:rsid w:val="00563384"/>
    <w:rsid w:val="005740F0"/>
    <w:rsid w:val="00582539"/>
    <w:rsid w:val="005A4860"/>
    <w:rsid w:val="006066DC"/>
    <w:rsid w:val="00657C78"/>
    <w:rsid w:val="006B6F4D"/>
    <w:rsid w:val="006D3520"/>
    <w:rsid w:val="006D4DC0"/>
    <w:rsid w:val="006D5AED"/>
    <w:rsid w:val="007267B1"/>
    <w:rsid w:val="007C7191"/>
    <w:rsid w:val="00803156"/>
    <w:rsid w:val="008161A1"/>
    <w:rsid w:val="00827113"/>
    <w:rsid w:val="00835989"/>
    <w:rsid w:val="008664C0"/>
    <w:rsid w:val="008B67F3"/>
    <w:rsid w:val="008E24C6"/>
    <w:rsid w:val="00927F8F"/>
    <w:rsid w:val="00A24BBE"/>
    <w:rsid w:val="00A32001"/>
    <w:rsid w:val="00A46DE0"/>
    <w:rsid w:val="00A96BB0"/>
    <w:rsid w:val="00AA54FD"/>
    <w:rsid w:val="00AB5BEC"/>
    <w:rsid w:val="00B23B04"/>
    <w:rsid w:val="00B248BC"/>
    <w:rsid w:val="00B33C6A"/>
    <w:rsid w:val="00B613A4"/>
    <w:rsid w:val="00B801AE"/>
    <w:rsid w:val="00B8214D"/>
    <w:rsid w:val="00BD1604"/>
    <w:rsid w:val="00BD6C11"/>
    <w:rsid w:val="00C255B2"/>
    <w:rsid w:val="00C474A2"/>
    <w:rsid w:val="00C77B3E"/>
    <w:rsid w:val="00D03177"/>
    <w:rsid w:val="00D15A96"/>
    <w:rsid w:val="00D22C8C"/>
    <w:rsid w:val="00D556EB"/>
    <w:rsid w:val="00DF1E5B"/>
    <w:rsid w:val="00E414DA"/>
    <w:rsid w:val="00E831C9"/>
    <w:rsid w:val="00E912FA"/>
    <w:rsid w:val="00E973D6"/>
    <w:rsid w:val="00EA22D6"/>
    <w:rsid w:val="00EB66A9"/>
    <w:rsid w:val="00EE4DE8"/>
    <w:rsid w:val="00F524EE"/>
    <w:rsid w:val="00F80489"/>
    <w:rsid w:val="00FA0A81"/>
    <w:rsid w:val="00FE3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3998"/>
  <w15:chartTrackingRefBased/>
  <w15:docId w15:val="{0DE82A8D-651D-964C-8B2C-0720DC59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5BEC"/>
    <w:pPr>
      <w:tabs>
        <w:tab w:val="center" w:pos="4536"/>
        <w:tab w:val="right" w:pos="9072"/>
      </w:tabs>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AB5BEC"/>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AB5BEC"/>
    <w:pPr>
      <w:tabs>
        <w:tab w:val="center" w:pos="4536"/>
        <w:tab w:val="right" w:pos="9072"/>
      </w:tabs>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AB5BEC"/>
    <w:rPr>
      <w:rFonts w:ascii="Times New Roman" w:eastAsia="Times New Roman" w:hAnsi="Times New Roman" w:cs="Times New Roman"/>
      <w:sz w:val="24"/>
      <w:szCs w:val="24"/>
    </w:rPr>
  </w:style>
  <w:style w:type="paragraph" w:styleId="Notedebasdepage">
    <w:name w:val="footnote text"/>
    <w:basedOn w:val="Normal"/>
    <w:link w:val="NotedebasdepageCar"/>
    <w:uiPriority w:val="99"/>
    <w:unhideWhenUsed/>
    <w:rsid w:val="00AB5BEC"/>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AB5BEC"/>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AB5BEC"/>
    <w:rPr>
      <w:vertAlign w:val="superscript"/>
    </w:rPr>
  </w:style>
  <w:style w:type="character" w:styleId="Lienhypertexte">
    <w:name w:val="Hyperlink"/>
    <w:basedOn w:val="Policepardfaut"/>
    <w:uiPriority w:val="99"/>
    <w:unhideWhenUsed/>
    <w:rsid w:val="00AB5BEC"/>
    <w:rPr>
      <w:color w:val="0563C1" w:themeColor="hyperlink"/>
      <w:u w:val="single"/>
    </w:rPr>
  </w:style>
  <w:style w:type="paragraph" w:styleId="Paragraphedeliste">
    <w:name w:val="List Paragraph"/>
    <w:aliases w:val="Listes,lp1,Bullet Niv 1,Liste à puces orange,Bullet List,FooterText,List Paragraph1,Colorful List Accent 1,Colorful List - Accent 11,Colorful List - Accent 111,MCHIP_list paragraph,Recommendation,Colorful List - Accent 1111"/>
    <w:basedOn w:val="Normal"/>
    <w:link w:val="ParagraphedelisteCar"/>
    <w:uiPriority w:val="34"/>
    <w:qFormat/>
    <w:rsid w:val="00AB5BEC"/>
    <w:pPr>
      <w:ind w:left="720"/>
      <w:contextualSpacing/>
    </w:pPr>
    <w:rPr>
      <w:rFonts w:ascii="Times New Roman" w:eastAsia="Times New Roman" w:hAnsi="Times New Roman" w:cs="Times New Roman"/>
      <w:sz w:val="24"/>
      <w:szCs w:val="24"/>
    </w:rPr>
  </w:style>
  <w:style w:type="character" w:customStyle="1" w:styleId="ParagraphedelisteCar">
    <w:name w:val="Paragraphe de liste Car"/>
    <w:aliases w:val="Listes Car,lp1 Car,Bullet Niv 1 Car,Liste à puces orange Car,Bullet List Car,FooterText Car,List Paragraph1 Car,Colorful List Accent 1 Car,Colorful List - Accent 11 Car,Colorful List - Accent 111 Car,MCHIP_list paragraph Car"/>
    <w:basedOn w:val="Policepardfaut"/>
    <w:link w:val="Paragraphedeliste"/>
    <w:uiPriority w:val="34"/>
    <w:locked/>
    <w:rsid w:val="00AB5BEC"/>
    <w:rPr>
      <w:rFonts w:ascii="Times New Roman" w:eastAsia="Times New Roman" w:hAnsi="Times New Roman" w:cs="Times New Roman"/>
      <w:sz w:val="24"/>
      <w:szCs w:val="24"/>
    </w:rPr>
  </w:style>
  <w:style w:type="character" w:styleId="Numrodepage">
    <w:name w:val="page number"/>
    <w:basedOn w:val="Policepardfaut"/>
    <w:uiPriority w:val="99"/>
    <w:semiHidden/>
    <w:unhideWhenUsed/>
    <w:rsid w:val="00AB5BEC"/>
  </w:style>
  <w:style w:type="paragraph" w:customStyle="1" w:styleId="Corps">
    <w:name w:val="Corps"/>
    <w:rsid w:val="00AB5BEC"/>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AB5BEC"/>
    <w:pPr>
      <w:jc w:val="both"/>
    </w:pPr>
    <w:rPr>
      <w:rFonts w:ascii="Times New Roman" w:hAnsi="Times New Roman" w:cs="Times New Roman"/>
      <w:color w:val="000000"/>
      <w:sz w:val="18"/>
      <w:szCs w:val="18"/>
    </w:rPr>
  </w:style>
  <w:style w:type="character" w:customStyle="1" w:styleId="s1">
    <w:name w:val="s1"/>
    <w:basedOn w:val="Policepardfaut"/>
    <w:rsid w:val="00AB5BEC"/>
    <w:rPr>
      <w:rFonts w:ascii="Times New Roman" w:hAnsi="Times New Roman" w:cs="Times New Roman" w:hint="default"/>
      <w:b w:val="0"/>
      <w:bCs w:val="0"/>
      <w:i w:val="0"/>
      <w:iCs w:val="0"/>
      <w:sz w:val="18"/>
      <w:szCs w:val="18"/>
    </w:rPr>
  </w:style>
  <w:style w:type="character" w:styleId="Lienhypertextesuivivisit">
    <w:name w:val="FollowedHyperlink"/>
    <w:basedOn w:val="Policepardfaut"/>
    <w:uiPriority w:val="99"/>
    <w:semiHidden/>
    <w:unhideWhenUsed/>
    <w:rsid w:val="00AB5BEC"/>
    <w:rPr>
      <w:color w:val="954F72" w:themeColor="followedHyperlink"/>
      <w:u w:val="single"/>
    </w:rPr>
  </w:style>
  <w:style w:type="character" w:styleId="Mentionnonrsolue">
    <w:name w:val="Unresolved Mention"/>
    <w:basedOn w:val="Policepardfaut"/>
    <w:uiPriority w:val="99"/>
    <w:semiHidden/>
    <w:unhideWhenUsed/>
    <w:rsid w:val="00EB66A9"/>
    <w:rPr>
      <w:color w:val="605E5C"/>
      <w:shd w:val="clear" w:color="auto" w:fill="E1DFDD"/>
    </w:rPr>
  </w:style>
  <w:style w:type="numbering" w:customStyle="1" w:styleId="Listeactuelle1">
    <w:name w:val="Liste actuelle1"/>
    <w:uiPriority w:val="99"/>
    <w:rsid w:val="00F80489"/>
    <w:pPr>
      <w:numPr>
        <w:numId w:val="3"/>
      </w:numPr>
    </w:pPr>
  </w:style>
  <w:style w:type="character" w:customStyle="1" w:styleId="apple-converted-space">
    <w:name w:val="apple-converted-space"/>
    <w:basedOn w:val="Policepardfaut"/>
    <w:rsid w:val="0058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10846">
      <w:bodyDiv w:val="1"/>
      <w:marLeft w:val="0"/>
      <w:marRight w:val="0"/>
      <w:marTop w:val="0"/>
      <w:marBottom w:val="0"/>
      <w:divBdr>
        <w:top w:val="none" w:sz="0" w:space="0" w:color="auto"/>
        <w:left w:val="none" w:sz="0" w:space="0" w:color="auto"/>
        <w:bottom w:val="none" w:sz="0" w:space="0" w:color="auto"/>
        <w:right w:val="none" w:sz="0" w:space="0" w:color="auto"/>
      </w:divBdr>
      <w:divsChild>
        <w:div w:id="179424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faucher@agenceproch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londeau@ghu-pari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3</Pages>
  <Words>1408</Words>
  <Characters>7746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Rebaud</dc:creator>
  <cp:keywords/>
  <dc:description/>
  <cp:lastModifiedBy>Mathieu Rebaud</cp:lastModifiedBy>
  <cp:revision>11</cp:revision>
  <dcterms:created xsi:type="dcterms:W3CDTF">2022-10-25T12:15:00Z</dcterms:created>
  <dcterms:modified xsi:type="dcterms:W3CDTF">2022-10-26T11:59:00Z</dcterms:modified>
</cp:coreProperties>
</file>